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0209" w:rsidRDefault="002F1D65">
      <w:pPr>
        <w:pStyle w:val="Title1"/>
      </w:pPr>
      <w:r>
        <w:t>Lektione</w:t>
      </w:r>
      <w:r w:rsidR="00FE37BF">
        <w:t>n</w:t>
      </w:r>
      <w:r>
        <w:t xml:space="preserve"> 41-45</w:t>
      </w:r>
    </w:p>
    <w:p w:rsidR="00470209" w:rsidRDefault="002F1D65">
      <w:pPr>
        <w:pStyle w:val="Subtitle1"/>
      </w:pPr>
      <w:r>
        <w:t xml:space="preserve">für Deutschunterricht mit </w:t>
      </w:r>
      <w:r w:rsidR="0063704D">
        <w:t>Geflüchteten</w:t>
      </w:r>
    </w:p>
    <w:p w:rsidR="008D1B1B" w:rsidRPr="00CB06A4" w:rsidRDefault="008D1B1B" w:rsidP="008D1B1B">
      <w:pPr>
        <w:pStyle w:val="Subtitle1"/>
      </w:pPr>
      <w:r w:rsidRPr="00CB06A4">
        <w:t xml:space="preserve">von Kathrin Pope </w:t>
      </w:r>
      <w:r>
        <w:t>(</w:t>
      </w:r>
      <w:r w:rsidRPr="00CB06A4">
        <w:t>Wycliffe Schweiz</w:t>
      </w:r>
      <w:r>
        <w:t>)</w:t>
      </w:r>
      <w:r w:rsidRPr="00CB06A4">
        <w:t xml:space="preserve">, </w:t>
      </w:r>
      <w:r>
        <w:t>Silvia Rohrbach und Team,</w:t>
      </w:r>
    </w:p>
    <w:p w:rsidR="00470209" w:rsidRDefault="002F1D65">
      <w:pPr>
        <w:pStyle w:val="Subtitle1"/>
      </w:pPr>
      <w:r>
        <w:t>inspiriert durch die „Ersten 100 Stunden“ von Greg Thomson</w:t>
      </w:r>
    </w:p>
    <w:p w:rsidR="002C10B0" w:rsidRDefault="002C10B0" w:rsidP="002C10B0">
      <w:pPr>
        <w:pStyle w:val="LO-normal"/>
        <w:jc w:val="center"/>
        <w:rPr>
          <w:rFonts w:asciiTheme="minorHAnsi" w:hAnsiTheme="minorHAnsi"/>
          <w:b/>
          <w:i/>
          <w:color w:val="F79646" w:themeColor="accent6"/>
          <w:sz w:val="28"/>
          <w:szCs w:val="28"/>
        </w:rPr>
      </w:pPr>
      <w:r>
        <w:rPr>
          <w:rFonts w:asciiTheme="minorHAnsi" w:hAnsiTheme="minorHAnsi"/>
          <w:b/>
          <w:i/>
          <w:color w:val="F79646" w:themeColor="accent6"/>
          <w:sz w:val="28"/>
          <w:szCs w:val="28"/>
        </w:rPr>
        <w:t>Überarbeitete Ausgabe Dezember 2023</w:t>
      </w:r>
    </w:p>
    <w:p w:rsidR="00D574A4" w:rsidRDefault="00D574A4">
      <w:pPr>
        <w:pStyle w:val="LO-normal"/>
        <w:jc w:val="center"/>
        <w:rPr>
          <w:rFonts w:asciiTheme="minorHAnsi" w:hAnsiTheme="minorHAnsi"/>
          <w:b/>
          <w:i/>
          <w:color w:val="F79646" w:themeColor="accent6"/>
          <w:sz w:val="28"/>
          <w:szCs w:val="28"/>
        </w:rPr>
      </w:pPr>
    </w:p>
    <w:p w:rsidR="00470209" w:rsidRDefault="002F1D65">
      <w:pPr>
        <w:pStyle w:val="Abschnitt2"/>
      </w:pPr>
      <w:r>
        <w:t xml:space="preserve">Hinweise zur Benutzung dieser Lektionspläne </w:t>
      </w:r>
    </w:p>
    <w:p w:rsidR="00470209" w:rsidRDefault="002F1D65">
      <w:pPr>
        <w:pStyle w:val="Bulletpoints"/>
        <w:numPr>
          <w:ilvl w:val="0"/>
          <w:numId w:val="1"/>
        </w:numPr>
        <w:ind w:hanging="360"/>
      </w:pPr>
      <w:r>
        <w:t xml:space="preserve">Anschließend an jede Lektion befinden sich Bilderbögen mit einfachen Strichzeichnungen, die im Unterricht verwendet werden können. Wer sich farbige Bilder oder bessere Qualität wünscht, findet Hinweise zu einer großen Auswahl an Bildern zu vielen verschiedenen Themen in der „Ideenbörse“ unter </w:t>
      </w:r>
      <w:r w:rsidR="00FD46A4" w:rsidRPr="00B43C6C">
        <w:t>integr</w:t>
      </w:r>
      <w:r w:rsidR="00FD46A4">
        <w:t>ation-wycliff.de/deutsch-lernen</w:t>
      </w:r>
      <w:r>
        <w:t>.</w:t>
      </w:r>
    </w:p>
    <w:p w:rsidR="00470209" w:rsidRDefault="002F1D65">
      <w:pPr>
        <w:pStyle w:val="Bulletpoints"/>
        <w:numPr>
          <w:ilvl w:val="0"/>
          <w:numId w:val="1"/>
        </w:numPr>
        <w:ind w:hanging="360"/>
      </w:pPr>
      <w:r>
        <w:t xml:space="preserve">Die </w:t>
      </w:r>
      <w:r>
        <w:rPr>
          <w:u w:val="single"/>
        </w:rPr>
        <w:t xml:space="preserve">Bilder </w:t>
      </w:r>
      <w:r>
        <w:t xml:space="preserve">stammen teils von Angela Thomson, Begleitmaterial zu "Die ersten 100 Stunden", teils handelt es sich um Internetbilder, die zur nicht-kommerziellen Nutzung freigegeben sind. </w:t>
      </w:r>
      <w:r w:rsidR="008D1B1B" w:rsidRPr="00CB06A4">
        <w:t xml:space="preserve">Die Bilder wurden von </w:t>
      </w:r>
      <w:r w:rsidR="008D1B1B">
        <w:t xml:space="preserve">Ursula Thomi (Wycliffe Schweiz) </w:t>
      </w:r>
      <w:r w:rsidR="008D1B1B" w:rsidRPr="00CB06A4">
        <w:t xml:space="preserve">zusammengestellt, zum Teil angepasst oder auch selber gezeichnet. </w:t>
      </w:r>
      <w:r>
        <w:t>Wo die Quelle im Bild angegeben ist, darf diese nicht entfernt werden. Sämtliche Bilder sind frei verfügbar zum Ausdrucken und Vervielfältigen für den persönlichen Unterricht, dürfen aber nicht für kommerzielle Zwecke genutzt werden.</w:t>
      </w:r>
    </w:p>
    <w:p w:rsidR="00470209" w:rsidRDefault="002F1D65">
      <w:pPr>
        <w:pStyle w:val="Bulletpoints"/>
        <w:numPr>
          <w:ilvl w:val="0"/>
          <w:numId w:val="1"/>
        </w:numPr>
        <w:ind w:hanging="360"/>
      </w:pPr>
      <w:r>
        <w:t>Siehe auch die weiteren Hinweise</w:t>
      </w:r>
      <w:r w:rsidR="00AA23AB">
        <w:t>n</w:t>
      </w:r>
      <w:r w:rsidR="00C557E5">
        <w:t xml:space="preserve"> vor den Lektionen 1, 16, 21, 26, 31 und 36.</w:t>
      </w:r>
    </w:p>
    <w:p w:rsidR="00B412C2" w:rsidRDefault="00B412C2" w:rsidP="00B412C2">
      <w:pPr>
        <w:pStyle w:val="Bulletpoints"/>
        <w:ind w:firstLine="0"/>
      </w:pPr>
    </w:p>
    <w:p w:rsidR="00B412C2" w:rsidRDefault="00B412C2" w:rsidP="00B412C2">
      <w:pPr>
        <w:pStyle w:val="Bulletpoints"/>
        <w:ind w:firstLine="0"/>
      </w:pPr>
    </w:p>
    <w:p w:rsidR="00B412C2" w:rsidRDefault="00B412C2" w:rsidP="00B412C2">
      <w:pPr>
        <w:pStyle w:val="Abschnitt2"/>
      </w:pPr>
      <w:r>
        <w:t>Weitere Hinweis</w:t>
      </w:r>
      <w:r w:rsidR="00AA132F">
        <w:t>e</w:t>
      </w:r>
    </w:p>
    <w:p w:rsidR="00B412C2" w:rsidRDefault="00B412C2" w:rsidP="00B412C2">
      <w:pPr>
        <w:pStyle w:val="Abschnitt2"/>
      </w:pPr>
    </w:p>
    <w:p w:rsidR="00AA132F" w:rsidRDefault="00AA132F" w:rsidP="00AA132F">
      <w:pPr>
        <w:pStyle w:val="Abschnitt2"/>
      </w:pPr>
      <w:r>
        <w:t>Gebrauch der Artikel</w:t>
      </w:r>
    </w:p>
    <w:p w:rsidR="003A5973" w:rsidRDefault="00B412C2" w:rsidP="00AA132F">
      <w:pPr>
        <w:rPr>
          <w:lang w:val="de-CH"/>
        </w:rPr>
      </w:pPr>
      <w:r w:rsidRPr="00AA132F">
        <w:rPr>
          <w:lang w:val="de-CH"/>
        </w:rPr>
        <w:t>Der korrekte Gebrauch der Artikel (</w:t>
      </w:r>
      <w:r w:rsidRPr="0015520C">
        <w:rPr>
          <w:i/>
          <w:lang w:val="de-CH"/>
        </w:rPr>
        <w:t>der, die, das</w:t>
      </w:r>
      <w:r w:rsidRPr="00AA132F">
        <w:rPr>
          <w:lang w:val="de-CH"/>
        </w:rPr>
        <w:t xml:space="preserve">) kommt bei den meisten Lernenden nicht von alleine. Wir empfehlen ab Lektion 41 folgendes Vorgehen: </w:t>
      </w:r>
      <w:r w:rsidR="007313B5">
        <w:rPr>
          <w:lang w:val="de-CH"/>
        </w:rPr>
        <w:t xml:space="preserve">Die Sprachpatin </w:t>
      </w:r>
      <w:r w:rsidRPr="00AA132F">
        <w:rPr>
          <w:lang w:val="de-CH"/>
        </w:rPr>
        <w:t xml:space="preserve">wählt für jede Lektion ein bis zwei Bilderbögen mit Nomen </w:t>
      </w:r>
      <w:r w:rsidR="00414E09">
        <w:rPr>
          <w:lang w:val="de-CH"/>
        </w:rPr>
        <w:t xml:space="preserve">aus früheren Lektionen </w:t>
      </w:r>
      <w:r w:rsidRPr="00AA132F">
        <w:rPr>
          <w:lang w:val="de-CH"/>
        </w:rPr>
        <w:t>aus</w:t>
      </w:r>
      <w:r w:rsidR="007313B5">
        <w:rPr>
          <w:lang w:val="de-CH"/>
        </w:rPr>
        <w:t xml:space="preserve">. Diese werden kurz wiederholt (die Sprachpatin </w:t>
      </w:r>
      <w:r w:rsidRPr="00AA132F">
        <w:rPr>
          <w:lang w:val="de-CH"/>
        </w:rPr>
        <w:t xml:space="preserve">nennt einen Begriff, die Lernenden zeigen auf das richtige Bild). </w:t>
      </w:r>
    </w:p>
    <w:p w:rsidR="004C73C3" w:rsidRPr="00AA132F" w:rsidRDefault="003A5973" w:rsidP="00AA132F">
      <w:pPr>
        <w:rPr>
          <w:lang w:val="de-CH"/>
        </w:rPr>
      </w:pPr>
      <w:r>
        <w:rPr>
          <w:lang w:val="de-CH"/>
        </w:rPr>
        <w:t xml:space="preserve">Dann legt die Sprachpatin </w:t>
      </w:r>
      <w:r w:rsidR="004C73C3">
        <w:rPr>
          <w:lang w:val="de-CH"/>
        </w:rPr>
        <w:t xml:space="preserve">Einzelbilder </w:t>
      </w:r>
      <w:r>
        <w:rPr>
          <w:lang w:val="de-CH"/>
        </w:rPr>
        <w:t xml:space="preserve">der soeben wiederholten Nomen auf den Tisch. Dazu </w:t>
      </w:r>
      <w:r w:rsidR="004C73C3">
        <w:rPr>
          <w:lang w:val="de-CH"/>
        </w:rPr>
        <w:t xml:space="preserve">drei Zettel, </w:t>
      </w:r>
      <w:r>
        <w:rPr>
          <w:lang w:val="de-CH"/>
        </w:rPr>
        <w:t xml:space="preserve">einen mit dem </w:t>
      </w:r>
      <w:r w:rsidR="004C73C3">
        <w:rPr>
          <w:lang w:val="de-CH"/>
        </w:rPr>
        <w:t xml:space="preserve">Wort „der“, </w:t>
      </w:r>
      <w:r>
        <w:rPr>
          <w:lang w:val="de-CH"/>
        </w:rPr>
        <w:t xml:space="preserve">einen mit </w:t>
      </w:r>
      <w:r w:rsidR="004C73C3">
        <w:rPr>
          <w:lang w:val="de-CH"/>
        </w:rPr>
        <w:t xml:space="preserve">„die“ und </w:t>
      </w:r>
      <w:r>
        <w:rPr>
          <w:lang w:val="de-CH"/>
        </w:rPr>
        <w:t xml:space="preserve">einen mit </w:t>
      </w:r>
      <w:r w:rsidR="004C73C3">
        <w:rPr>
          <w:lang w:val="de-CH"/>
        </w:rPr>
        <w:t xml:space="preserve">„das“. Die Lernenden wählen reihum ein Bild, sagen das Wort mitsamt dem Artikel und legen es </w:t>
      </w:r>
      <w:r>
        <w:rPr>
          <w:lang w:val="de-CH"/>
        </w:rPr>
        <w:t xml:space="preserve">zum </w:t>
      </w:r>
      <w:r w:rsidR="004C73C3">
        <w:rPr>
          <w:lang w:val="de-CH"/>
        </w:rPr>
        <w:t>korrekten Zettel.</w:t>
      </w:r>
    </w:p>
    <w:p w:rsidR="00B412C2" w:rsidRPr="00AA132F" w:rsidRDefault="00B412C2" w:rsidP="00AA132F">
      <w:pPr>
        <w:rPr>
          <w:lang w:val="de-CH"/>
        </w:rPr>
      </w:pPr>
      <w:r w:rsidRPr="00AA132F">
        <w:rPr>
          <w:lang w:val="de-CH"/>
        </w:rPr>
        <w:t xml:space="preserve">Diese Übung kann von jetzt an auch (nach Abschluss des </w:t>
      </w:r>
      <w:r w:rsidR="0063704D">
        <w:rPr>
          <w:lang w:val="de-CH"/>
        </w:rPr>
        <w:t>s</w:t>
      </w:r>
      <w:r w:rsidRPr="00AA132F">
        <w:rPr>
          <w:lang w:val="de-CH"/>
        </w:rPr>
        <w:t>chnellen Dutzends und der Tonaufnahme) mit neu gelernten Nomen durchgeführt werden.</w:t>
      </w:r>
    </w:p>
    <w:p w:rsidR="00AA132F" w:rsidRPr="004C73C3" w:rsidRDefault="00AA132F" w:rsidP="004C73C3">
      <w:pPr>
        <w:rPr>
          <w:lang w:val="de-CH"/>
        </w:rPr>
      </w:pPr>
    </w:p>
    <w:p w:rsidR="00AA132F" w:rsidRDefault="00AA132F" w:rsidP="00AA132F">
      <w:pPr>
        <w:pStyle w:val="Abschnitt2"/>
      </w:pPr>
      <w:r>
        <w:t>Lesen</w:t>
      </w:r>
    </w:p>
    <w:p w:rsidR="001A6EEE" w:rsidRDefault="001A6EEE" w:rsidP="00AA132F">
      <w:pPr>
        <w:rPr>
          <w:lang w:val="de-CH"/>
        </w:rPr>
      </w:pPr>
      <w:r>
        <w:rPr>
          <w:lang w:val="de-CH"/>
        </w:rPr>
        <w:t>Siehe zu diesem Thema S. 7 („Wortliste“) und S.11ff („Lesen und</w:t>
      </w:r>
      <w:r w:rsidR="00003FCE">
        <w:rPr>
          <w:lang w:val="de-CH"/>
        </w:rPr>
        <w:t xml:space="preserve"> </w:t>
      </w:r>
      <w:r>
        <w:rPr>
          <w:lang w:val="de-CH"/>
        </w:rPr>
        <w:t>Schreiben“) im Lehrerhandbuch „Geflüchtete lernen Deutsch“.</w:t>
      </w:r>
    </w:p>
    <w:p w:rsidR="00AA132F" w:rsidRDefault="001A6EEE" w:rsidP="00AA132F">
      <w:pPr>
        <w:rPr>
          <w:lang w:val="de-CH"/>
        </w:rPr>
      </w:pPr>
      <w:r w:rsidRPr="001A6EEE">
        <w:rPr>
          <w:b/>
          <w:i/>
          <w:lang w:val="de-CH"/>
        </w:rPr>
        <w:t>Für Lerngruppen, die sich bisher noch gar nicht mit der Schrift befasst haben</w:t>
      </w:r>
      <w:r>
        <w:rPr>
          <w:lang w:val="de-CH"/>
        </w:rPr>
        <w:t xml:space="preserve">, ist der </w:t>
      </w:r>
      <w:r w:rsidR="00AA132F" w:rsidRPr="00E5595E">
        <w:rPr>
          <w:lang w:val="de-CH"/>
        </w:rPr>
        <w:t xml:space="preserve">Zeitpunkt nun gekommen, </w:t>
      </w:r>
      <w:r w:rsidR="00AA132F">
        <w:rPr>
          <w:lang w:val="de-CH"/>
        </w:rPr>
        <w:t xml:space="preserve">zusätzlich zu den Versteh- und Sprechübungen </w:t>
      </w:r>
      <w:r w:rsidR="00AA132F" w:rsidRPr="00E5595E">
        <w:rPr>
          <w:lang w:val="de-CH"/>
        </w:rPr>
        <w:t>auch ans Lesen zu denken.</w:t>
      </w:r>
      <w:r w:rsidR="00AA132F">
        <w:rPr>
          <w:lang w:val="de-CH"/>
        </w:rPr>
        <w:t xml:space="preserve"> (Das Schreiben schieben wir nochmals 10 Lektionen hinaus.) Wir verweisen dazu </w:t>
      </w:r>
      <w:r>
        <w:rPr>
          <w:lang w:val="de-CH"/>
        </w:rPr>
        <w:t xml:space="preserve">auch </w:t>
      </w:r>
      <w:r w:rsidR="00AA132F">
        <w:rPr>
          <w:lang w:val="de-CH"/>
        </w:rPr>
        <w:t xml:space="preserve">auf die einschlägigen Hinweise unter </w:t>
      </w:r>
      <w:r w:rsidR="00AA132F" w:rsidRPr="00D42E72">
        <w:rPr>
          <w:lang w:val="de-CH"/>
        </w:rPr>
        <w:t>de.wycliffe.ch/service/deutsch-fuer-fluechtlinge/haeufige-fragen/lesen-und-schreiben/</w:t>
      </w:r>
      <w:r w:rsidR="00AA132F">
        <w:rPr>
          <w:lang w:val="de-CH"/>
        </w:rPr>
        <w:t>.</w:t>
      </w:r>
    </w:p>
    <w:p w:rsidR="003A5973" w:rsidRDefault="00AA132F" w:rsidP="00AA132F">
      <w:pPr>
        <w:rPr>
          <w:lang w:val="de-CH"/>
        </w:rPr>
      </w:pPr>
      <w:r>
        <w:rPr>
          <w:lang w:val="de-CH"/>
        </w:rPr>
        <w:t xml:space="preserve">Für Lernende, die mit der lateinischen Schrift bereits vertraut sind, können wir von jetzt an in jeder Lektion 5-10 Minuten für einfache Leseübungen reservieren. Listen von Wörtern, die wir in früheren Lektionen als </w:t>
      </w:r>
      <w:r w:rsidR="0063704D">
        <w:rPr>
          <w:lang w:val="de-CH"/>
        </w:rPr>
        <w:t>s</w:t>
      </w:r>
      <w:r>
        <w:rPr>
          <w:lang w:val="de-CH"/>
        </w:rPr>
        <w:t xml:space="preserve">chnelles Dutzend eingeführt haben, eignen sich </w:t>
      </w:r>
      <w:r w:rsidR="001A6EEE">
        <w:rPr>
          <w:lang w:val="de-CH"/>
        </w:rPr>
        <w:t xml:space="preserve">gut </w:t>
      </w:r>
      <w:r>
        <w:rPr>
          <w:lang w:val="de-CH"/>
        </w:rPr>
        <w:t xml:space="preserve">dafür. Wir verteilen </w:t>
      </w:r>
    </w:p>
    <w:p w:rsidR="003A5973" w:rsidRDefault="003A5973" w:rsidP="00AA132F">
      <w:pPr>
        <w:rPr>
          <w:lang w:val="de-CH"/>
        </w:rPr>
      </w:pPr>
    </w:p>
    <w:p w:rsidR="0015520C" w:rsidRDefault="00AA132F" w:rsidP="00AA132F">
      <w:pPr>
        <w:rPr>
          <w:lang w:val="de-CH"/>
        </w:rPr>
      </w:pPr>
      <w:r>
        <w:rPr>
          <w:lang w:val="de-CH"/>
        </w:rPr>
        <w:t xml:space="preserve">den Lernenden also eine solche Liste. Sie können selber versuchen, die Wörter zu entziffern. Möglicherweise ergeben sich kurze Gespräche über die Besonderheiten der deutschen </w:t>
      </w:r>
    </w:p>
    <w:p w:rsidR="00AA132F" w:rsidRDefault="00AA132F" w:rsidP="00AA132F">
      <w:pPr>
        <w:rPr>
          <w:lang w:val="de-CH"/>
        </w:rPr>
      </w:pPr>
      <w:r>
        <w:rPr>
          <w:lang w:val="de-CH"/>
        </w:rPr>
        <w:t xml:space="preserve">Rechtschreibung. Z.B. dass die Buchstabenfolge „sch“ so ausgesprochen wird wie das englische „sh“. </w:t>
      </w:r>
    </w:p>
    <w:p w:rsidR="00AA132F" w:rsidRDefault="00AA132F" w:rsidP="00AA132F">
      <w:pPr>
        <w:rPr>
          <w:lang w:val="de-CH"/>
        </w:rPr>
      </w:pPr>
      <w:r>
        <w:rPr>
          <w:lang w:val="de-CH"/>
        </w:rPr>
        <w:t>Auf keinen Fall sollen die Leseübungen die mündliche Arbeit verdrängen. Wir arbeiten weiterhin in erster Linie daran, die Versteh- und Sprechfähigkeit der Lernenden zu verbessern und ihren „Eisberg“ zu vergrößern.</w:t>
      </w:r>
    </w:p>
    <w:p w:rsidR="00AA132F" w:rsidRDefault="00AA132F" w:rsidP="00AA132F">
      <w:pPr>
        <w:rPr>
          <w:lang w:val="de-CH"/>
        </w:rPr>
      </w:pPr>
      <w:r>
        <w:rPr>
          <w:lang w:val="de-CH"/>
        </w:rPr>
        <w:t xml:space="preserve">Bitte beachten: Es geht zu diesem Zeitpunkt nicht darum, dass die Lernenden beginnen, Bücher zu lesen und Aufsätze zu schreiben. Es ist aber kein schlechter Zeitpunkt, mit dem Erkennen und Entziffern einzelner Wörter anzufangen. Dies hilft ihnen, im </w:t>
      </w:r>
      <w:r w:rsidR="00D42E72">
        <w:rPr>
          <w:lang w:val="de-CH"/>
        </w:rPr>
        <w:t xml:space="preserve">Supermarkt </w:t>
      </w:r>
      <w:r>
        <w:rPr>
          <w:lang w:val="de-CH"/>
        </w:rPr>
        <w:t>Mehl von Zucker zu unterscheiden, Wegweiser und Anschriften am Bus oder im Bahnhof zu lesen und dergleichen. Es soll also hier kein Druck aufgesetzt werden. Es kommt einfach ein neuer Aspekt zum Deutschlernen dazu, auf den manche wohl schon lange gewartet haben. Und wie gesagt: dieser neue Aspekt darf das weitere mündliche Lernen nicht verdrängen.</w:t>
      </w:r>
    </w:p>
    <w:p w:rsidR="00AA132F" w:rsidRDefault="00AA132F" w:rsidP="00AA132F">
      <w:pPr>
        <w:rPr>
          <w:lang w:val="de-CH"/>
        </w:rPr>
      </w:pPr>
      <w:r>
        <w:rPr>
          <w:lang w:val="de-CH"/>
        </w:rPr>
        <w:t>Was die Lernenden angeht, die mit der lateinischen Schrift nicht vertraut sind, oder die auch in ihrer Muttersprache nicht lesen können, verweisen wir nochmals auf den oben angegebenen Link.</w:t>
      </w:r>
    </w:p>
    <w:p w:rsidR="00AA132F" w:rsidRDefault="00AA132F" w:rsidP="00AA132F">
      <w:pPr>
        <w:rPr>
          <w:lang w:val="de-CH"/>
        </w:rPr>
      </w:pPr>
      <w:r>
        <w:rPr>
          <w:lang w:val="de-CH"/>
        </w:rPr>
        <w:t>Wenn nur ein Teil der Lerngruppe mit der lateinischen Schrift vertraut ist, könnte man die Lese</w:t>
      </w:r>
      <w:r w:rsidR="004C73C3">
        <w:rPr>
          <w:lang w:val="de-CH"/>
        </w:rPr>
        <w:softHyphen/>
      </w:r>
      <w:r>
        <w:rPr>
          <w:lang w:val="de-CH"/>
        </w:rPr>
        <w:t>übungen zum Beispiel nach Ende der Lektion einplanen, wenn die anderen bereits nach Hause gegangen sind.</w:t>
      </w:r>
    </w:p>
    <w:p w:rsidR="00AA132F" w:rsidRPr="00E5595E" w:rsidRDefault="00AA132F" w:rsidP="00AA132F">
      <w:pPr>
        <w:rPr>
          <w:lang w:val="de-CH"/>
        </w:rPr>
      </w:pPr>
      <w:r>
        <w:rPr>
          <w:lang w:val="de-CH"/>
        </w:rPr>
        <w:t xml:space="preserve">Ein Hinweis aufs Schreiben folgt im Vorlauf zu Lektion </w:t>
      </w:r>
      <w:r w:rsidR="00B43956">
        <w:rPr>
          <w:lang w:val="de-CH"/>
        </w:rPr>
        <w:t>46</w:t>
      </w:r>
      <w:r>
        <w:rPr>
          <w:lang w:val="de-CH"/>
        </w:rPr>
        <w:t>.</w:t>
      </w:r>
    </w:p>
    <w:p w:rsidR="00AA132F" w:rsidRPr="00AA132F" w:rsidRDefault="00AA132F" w:rsidP="00AA132F">
      <w:pPr>
        <w:pStyle w:val="ListParagraph"/>
        <w:rPr>
          <w:lang w:val="de-CH"/>
        </w:rPr>
      </w:pPr>
    </w:p>
    <w:p w:rsidR="00B412C2" w:rsidRPr="00B412C2" w:rsidRDefault="00B412C2" w:rsidP="00B412C2">
      <w:pPr>
        <w:rPr>
          <w:lang w:val="de-CH"/>
        </w:rPr>
      </w:pPr>
    </w:p>
    <w:p w:rsidR="00B412C2" w:rsidRDefault="00B412C2" w:rsidP="00B412C2">
      <w:pPr>
        <w:pStyle w:val="Abschnitt2"/>
        <w:sectPr w:rsidR="00B412C2">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561" w:footer="561" w:gutter="0"/>
          <w:cols w:space="720"/>
          <w:formProt w:val="0"/>
          <w:docGrid w:linePitch="240" w:charSpace="-2049"/>
        </w:sectPr>
      </w:pPr>
    </w:p>
    <w:p w:rsidR="00470209" w:rsidRDefault="002F1D65">
      <w:pPr>
        <w:pStyle w:val="Abschnitt1"/>
      </w:pPr>
      <w:r>
        <w:lastRenderedPageBreak/>
        <w:t>Lektion 41</w:t>
      </w:r>
    </w:p>
    <w:p w:rsidR="00AA132F" w:rsidRDefault="00AA132F" w:rsidP="00AA132F">
      <w:pPr>
        <w:pStyle w:val="ChartNormal"/>
      </w:pPr>
    </w:p>
    <w:tbl>
      <w:tblPr>
        <w:tblW w:w="9857" w:type="dxa"/>
        <w:tblInd w:w="-22"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Layout w:type="fixed"/>
        <w:tblCellMar>
          <w:left w:w="84" w:type="dxa"/>
        </w:tblCellMar>
        <w:tblLook w:val="0000"/>
      </w:tblPr>
      <w:tblGrid>
        <w:gridCol w:w="2091"/>
        <w:gridCol w:w="4961"/>
        <w:gridCol w:w="2805"/>
      </w:tblGrid>
      <w:tr w:rsidR="00470209" w:rsidRPr="00C557E5" w:rsidTr="00E40F76">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Beschreibung</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Benötigtes Material</w:t>
            </w:r>
          </w:p>
        </w:tc>
      </w:tr>
      <w:tr w:rsidR="00470209" w:rsidRPr="002C10B0" w:rsidTr="00E40F76">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bookmarkStart w:id="0" w:name="_Toc34816537"/>
            <w:bookmarkStart w:id="1" w:name="_Toc40762570"/>
            <w:r>
              <w:t>Übung 1:</w:t>
            </w:r>
            <w:bookmarkEnd w:id="0"/>
            <w:bookmarkEnd w:id="1"/>
            <w:r>
              <w:t xml:space="preserve"> </w:t>
            </w:r>
          </w:p>
          <w:p w:rsidR="00D42E72" w:rsidRDefault="002F1D65">
            <w:pPr>
              <w:pStyle w:val="ChartTitle"/>
            </w:pPr>
            <w:r>
              <w:t xml:space="preserve">Wetter </w:t>
            </w:r>
          </w:p>
          <w:p w:rsidR="00470209" w:rsidRDefault="002F1D65">
            <w:pPr>
              <w:pStyle w:val="ChartTitle"/>
            </w:pPr>
            <w:r>
              <w:t>(Schnelles Dutzend)</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Nach den Regeln des </w:t>
            </w:r>
            <w:r w:rsidR="0063704D">
              <w:t>s</w:t>
            </w:r>
            <w:r>
              <w:t xml:space="preserve">chnellen Dutzends führen wir die folgenden Wendungen ein: </w:t>
            </w:r>
            <w:r>
              <w:rPr>
                <w:b/>
                <w:i/>
              </w:rPr>
              <w:t>Die Sonne scheint, es ist windig, es ist bewölkt/es hat Wolken, es ist neblig/es hat Nebel, es regnet, es ist kalt, es ist heiß, es hagelt, es gewittert, es stürmt, es schneit.</w:t>
            </w:r>
          </w:p>
          <w:p w:rsidR="00470209" w:rsidRDefault="002F1D65">
            <w:pPr>
              <w:pStyle w:val="ChartNormal"/>
            </w:pPr>
            <w:r>
              <w:t>Aufnehmen.</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Pro Person ein Bilderbogen „Wetter“.</w:t>
            </w:r>
          </w:p>
        </w:tc>
      </w:tr>
      <w:tr w:rsidR="00470209" w:rsidRPr="002C10B0" w:rsidTr="00E40F76">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t xml:space="preserve">Übung 2: </w:t>
            </w:r>
          </w:p>
          <w:p w:rsidR="00470209" w:rsidRDefault="002F1D65">
            <w:pPr>
              <w:pStyle w:val="ChartTitle"/>
            </w:pPr>
            <w:r>
              <w:t>Wetter mit Wochentagen verbinden</w:t>
            </w:r>
          </w:p>
          <w:p w:rsidR="00470209" w:rsidRDefault="002F1D65">
            <w:pPr>
              <w:pStyle w:val="ChartTitle"/>
            </w:pPr>
            <w:r>
              <w:t>(Reaktionsübung)</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7313B5">
            <w:pPr>
              <w:pStyle w:val="ChartNormal"/>
              <w:rPr>
                <w:lang w:val="de-CH"/>
              </w:rPr>
            </w:pPr>
            <w:r>
              <w:rPr>
                <w:lang w:val="de-CH"/>
              </w:rPr>
              <w:t xml:space="preserve">Die Sprachpatin </w:t>
            </w:r>
            <w:r w:rsidR="002F1D65">
              <w:rPr>
                <w:lang w:val="de-CH"/>
              </w:rPr>
              <w:t>macht Aussagen wie:</w:t>
            </w:r>
            <w:r w:rsidR="002F1D65">
              <w:rPr>
                <w:i/>
                <w:lang w:val="de-CH"/>
              </w:rPr>
              <w:t xml:space="preserve"> Heute regnet es, am Mittwoch ist es neblig,</w:t>
            </w:r>
            <w:r w:rsidR="002F1D65">
              <w:rPr>
                <w:lang w:val="de-CH"/>
              </w:rPr>
              <w:t xml:space="preserve"> usw. Alle Wochentage (in unv</w:t>
            </w:r>
            <w:r w:rsidR="00E45C28">
              <w:rPr>
                <w:lang w:val="de-CH"/>
              </w:rPr>
              <w:t>o</w:t>
            </w:r>
            <w:r w:rsidR="002F1D65">
              <w:rPr>
                <w:lang w:val="de-CH"/>
              </w:rPr>
              <w:t xml:space="preserve">rhersehbarer Reihenfolge) sowie die Begriffe </w:t>
            </w:r>
            <w:r w:rsidR="002F1D65">
              <w:rPr>
                <w:i/>
                <w:lang w:val="de-CH"/>
              </w:rPr>
              <w:t>heute, morgen, übermorgen</w:t>
            </w:r>
            <w:r w:rsidR="002F1D65">
              <w:rPr>
                <w:lang w:val="de-CH"/>
              </w:rPr>
              <w:t xml:space="preserve"> verwenden.</w:t>
            </w:r>
          </w:p>
          <w:p w:rsidR="00470209" w:rsidRDefault="002F1D65">
            <w:pPr>
              <w:pStyle w:val="ChartNormal"/>
              <w:rPr>
                <w:lang w:val="de-CH"/>
              </w:rPr>
            </w:pPr>
            <w:r>
              <w:rPr>
                <w:lang w:val="de-CH"/>
              </w:rPr>
              <w:t>Die Lernenden reagieren, indem sie jeweils auf das richtige Wetterbild und den richtigen Tag auf dem Wochentag-Bogen zeigen.</w:t>
            </w:r>
          </w:p>
          <w:p w:rsidR="00470209" w:rsidRDefault="002F1D65">
            <w:pPr>
              <w:pStyle w:val="ChartNormal"/>
              <w:rPr>
                <w:lang w:val="de-CH"/>
              </w:rPr>
            </w:pPr>
            <w:r>
              <w:rPr>
                <w:rFonts w:asciiTheme="minorHAnsi" w:hAnsiTheme="minorHAnsi"/>
              </w:rPr>
              <w:t>Einen Teil der Übung aufnehmen.</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rsidP="003910AC">
            <w:pPr>
              <w:pStyle w:val="ChartNormal"/>
            </w:pPr>
            <w:r>
              <w:t xml:space="preserve">Wie Ü1, dazu pro Person ein Blatt „Wochentage“ aus </w:t>
            </w:r>
            <w:r w:rsidR="00AA132F">
              <w:t>L</w:t>
            </w:r>
            <w:r w:rsidR="00317D69">
              <w:t>9b</w:t>
            </w:r>
            <w:r>
              <w:t>.</w:t>
            </w:r>
          </w:p>
        </w:tc>
      </w:tr>
      <w:tr w:rsidR="00470209" w:rsidTr="00E40F76">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 3: Satzklammer (Sprechübung)</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227CF3" w:rsidRDefault="00227CF3">
            <w:pPr>
              <w:pStyle w:val="ChartNormal"/>
            </w:pPr>
            <w:r>
              <w:t xml:space="preserve">Teil 1: Sätze ohne die Satzklammer, mit </w:t>
            </w:r>
            <w:r w:rsidRPr="00227CF3">
              <w:rPr>
                <w:i/>
              </w:rPr>
              <w:t>ich will</w:t>
            </w:r>
            <w:r>
              <w:rPr>
                <w:i/>
              </w:rPr>
              <w:t xml:space="preserve"> </w:t>
            </w:r>
            <w:r>
              <w:t>(</w:t>
            </w:r>
            <w:r w:rsidR="003910AC">
              <w:t>das Verb wird nicht "getrennt"):</w:t>
            </w:r>
            <w:r>
              <w:t xml:space="preserve"> </w:t>
            </w:r>
            <w:r w:rsidR="007313B5">
              <w:rPr>
                <w:lang w:val="de-CH"/>
              </w:rPr>
              <w:t xml:space="preserve">Die Sprachpatin </w:t>
            </w:r>
            <w:r>
              <w:t xml:space="preserve">macht zuerst </w:t>
            </w:r>
            <w:r w:rsidR="003910AC">
              <w:t xml:space="preserve">einige </w:t>
            </w:r>
            <w:r>
              <w:t xml:space="preserve">Beispiele: </w:t>
            </w:r>
            <w:r w:rsidRPr="00227CF3">
              <w:rPr>
                <w:i/>
              </w:rPr>
              <w:t>Ich will aufstehen, ich will den Pullover anziehen. Ich will den Teller abtrocknen.</w:t>
            </w:r>
            <w:r w:rsidR="003910AC">
              <w:rPr>
                <w:i/>
              </w:rPr>
              <w:t xml:space="preserve"> Ich will das Handy einstecken, ich will das Handy aufladen.</w:t>
            </w:r>
            <w:r w:rsidRPr="00227CF3">
              <w:rPr>
                <w:i/>
              </w:rPr>
              <w:t xml:space="preserve"> </w:t>
            </w:r>
            <w:r w:rsidR="007313B5">
              <w:t xml:space="preserve">Sie </w:t>
            </w:r>
            <w:r w:rsidRPr="00394F1A">
              <w:t xml:space="preserve">führt jeweils die Handlung aus. </w:t>
            </w:r>
          </w:p>
          <w:p w:rsidR="00227CF3" w:rsidRDefault="00227CF3">
            <w:pPr>
              <w:pStyle w:val="ChartNormal"/>
            </w:pPr>
            <w:r>
              <w:t>Dann machen die Lernenden selber solche Sätze. Jeder soll mehrmals drankommen.</w:t>
            </w:r>
            <w:r w:rsidR="003910AC">
              <w:t xml:space="preserve"> Um den Lernenden die Aufgabe zu erleichtern, kann </w:t>
            </w:r>
            <w:r w:rsidR="007313B5">
              <w:rPr>
                <w:lang w:val="de-CH"/>
              </w:rPr>
              <w:t xml:space="preserve">die Sprachpatin </w:t>
            </w:r>
            <w:r w:rsidR="003910AC">
              <w:t>einem Lernenden z.B. ein Handy</w:t>
            </w:r>
            <w:r w:rsidR="00317D69">
              <w:t xml:space="preserve"> mit Ladekabel geben und sagen </w:t>
            </w:r>
            <w:r w:rsidR="003910AC" w:rsidRPr="00317D69">
              <w:rPr>
                <w:i/>
              </w:rPr>
              <w:t>Ich will</w:t>
            </w:r>
            <w:r w:rsidR="00317D69">
              <w:rPr>
                <w:i/>
              </w:rPr>
              <w:t>..</w:t>
            </w:r>
            <w:r w:rsidR="003910AC">
              <w:t>. Der Lernende macht den Satz fertig</w:t>
            </w:r>
            <w:r w:rsidR="00317D69">
              <w:t xml:space="preserve">, z.B. </w:t>
            </w:r>
            <w:r w:rsidR="004C73C3">
              <w:t>…</w:t>
            </w:r>
            <w:r w:rsidR="00317D69">
              <w:rPr>
                <w:i/>
              </w:rPr>
              <w:t>das Handy aufladen</w:t>
            </w:r>
            <w:r w:rsidR="003910AC">
              <w:t>.</w:t>
            </w:r>
          </w:p>
          <w:p w:rsidR="00EC713B" w:rsidRDefault="00227CF3" w:rsidP="007313B5">
            <w:pPr>
              <w:pStyle w:val="ChartNormal"/>
            </w:pPr>
            <w:r>
              <w:t xml:space="preserve">Teil 2: Sätze mit Satzklammer (ohne </w:t>
            </w:r>
            <w:r w:rsidRPr="00227CF3">
              <w:rPr>
                <w:i/>
              </w:rPr>
              <w:t>ich will</w:t>
            </w:r>
            <w:r>
              <w:t xml:space="preserve">, das Verb wird getrennt). </w:t>
            </w:r>
            <w:r w:rsidR="007313B5">
              <w:rPr>
                <w:lang w:val="de-CH"/>
              </w:rPr>
              <w:t xml:space="preserve">Die Sprachpatin </w:t>
            </w:r>
            <w:r>
              <w:t xml:space="preserve">macht wiederum einige Beispiele, und führt die Handlung gleichzeitig aus: </w:t>
            </w:r>
            <w:r w:rsidRPr="00227CF3">
              <w:rPr>
                <w:i/>
              </w:rPr>
              <w:t>Ich stehe auf, ich trockne den Teller ab</w:t>
            </w:r>
            <w:r>
              <w:t xml:space="preserve">, usw. Dann </w:t>
            </w:r>
            <w:r w:rsidR="003910AC">
              <w:t xml:space="preserve">wählen die </w:t>
            </w:r>
            <w:r>
              <w:t xml:space="preserve">Lernenden </w:t>
            </w:r>
            <w:r w:rsidR="003910AC">
              <w:t xml:space="preserve">reihum einen Gegenstand und machen </w:t>
            </w:r>
            <w:r>
              <w:t>selber solche Sätze.</w:t>
            </w:r>
            <w:r w:rsidR="003910AC">
              <w:t xml:space="preserve"> Bei Bedarf kann </w:t>
            </w:r>
            <w:r w:rsidR="007313B5">
              <w:rPr>
                <w:lang w:val="de-CH"/>
              </w:rPr>
              <w:t xml:space="preserve">die Sprachpatin </w:t>
            </w:r>
            <w:r w:rsidR="003910AC">
              <w:t xml:space="preserve">(wie in Teil 1) den Satz beginnen, die Lernenden machen ihn fertig. </w:t>
            </w:r>
          </w:p>
          <w:p w:rsidR="00862740" w:rsidRPr="00862740" w:rsidRDefault="00317D69" w:rsidP="007313B5">
            <w:pPr>
              <w:pStyle w:val="ChartNormal"/>
            </w:pPr>
            <w:r>
              <w:t xml:space="preserve">Z.B. </w:t>
            </w:r>
            <w:r w:rsidRPr="00317D69">
              <w:rPr>
                <w:i/>
              </w:rPr>
              <w:t>Ich stehe…</w:t>
            </w:r>
            <w:r>
              <w:t xml:space="preserve"> (der Lernende sagt …</w:t>
            </w:r>
            <w:r w:rsidRPr="00317D69">
              <w:rPr>
                <w:i/>
              </w:rPr>
              <w:t>auf</w:t>
            </w:r>
            <w:r>
              <w:t>). Sprachpat</w:t>
            </w:r>
            <w:r w:rsidR="007313B5">
              <w:t>in</w:t>
            </w:r>
            <w:r>
              <w:t xml:space="preserve">: </w:t>
            </w:r>
            <w:r w:rsidRPr="00317D69">
              <w:rPr>
                <w:i/>
              </w:rPr>
              <w:t>Ich trockne…</w:t>
            </w:r>
            <w:r>
              <w:t xml:space="preserve"> Lernender: …</w:t>
            </w:r>
            <w:r w:rsidRPr="00317D69">
              <w:rPr>
                <w:i/>
              </w:rPr>
              <w:t>den Teller ab</w:t>
            </w:r>
            <w:r w:rsidR="00D50357">
              <w:t>, usw.</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3910AC">
            <w:pPr>
              <w:pStyle w:val="ChartNormal"/>
            </w:pPr>
            <w:r>
              <w:t>Ein Handy mit Ladekabel, e</w:t>
            </w:r>
            <w:r w:rsidR="002F1D65">
              <w:t>inige Gegenstände, die man hinlegen, an- und ausziehen</w:t>
            </w:r>
            <w:r w:rsidR="00392D7D">
              <w:t>, ein- und ausschalten</w:t>
            </w:r>
            <w:r w:rsidR="002F1D65">
              <w:t xml:space="preserve"> bzw. abtrocknen kann.</w:t>
            </w:r>
          </w:p>
          <w:p w:rsidR="00470209" w:rsidRDefault="002F1D65" w:rsidP="00D50357">
            <w:pPr>
              <w:pStyle w:val="ChartNormal"/>
            </w:pPr>
            <w:r>
              <w:t xml:space="preserve">Ein </w:t>
            </w:r>
            <w:r w:rsidR="00D50357">
              <w:t>Geschirrt</w:t>
            </w:r>
            <w:r>
              <w:t>uch.</w:t>
            </w:r>
          </w:p>
        </w:tc>
      </w:tr>
      <w:tr w:rsidR="00470209" w:rsidRPr="002C10B0" w:rsidTr="00E40F76">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lastRenderedPageBreak/>
              <w:t xml:space="preserve">Übung 4: Vertiefung Fragewörter </w:t>
            </w:r>
            <w:r>
              <w:rPr>
                <w:i/>
              </w:rPr>
              <w:t xml:space="preserve">wer, was. </w:t>
            </w:r>
            <w:r>
              <w:t>Wiederholung</w:t>
            </w:r>
            <w:r>
              <w:rPr>
                <w:i/>
              </w:rPr>
              <w:t xml:space="preserve"> zu, so, sehr </w:t>
            </w:r>
            <w:r>
              <w:t xml:space="preserve">(Reaktionsübung) </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Teil 1: </w:t>
            </w:r>
            <w:r w:rsidR="007313B5">
              <w:rPr>
                <w:lang w:val="de-CH"/>
              </w:rPr>
              <w:t xml:space="preserve">Die Sprachpatin </w:t>
            </w:r>
            <w:r>
              <w:t xml:space="preserve">macht Aussagen wie: </w:t>
            </w:r>
            <w:r>
              <w:rPr>
                <w:i/>
              </w:rPr>
              <w:t>Der Bleistift ist sehr lang. Dies sind zu</w:t>
            </w:r>
            <w:r w:rsidR="00244F90">
              <w:rPr>
                <w:i/>
              </w:rPr>
              <w:t xml:space="preserve"> </w:t>
            </w:r>
            <w:r>
              <w:rPr>
                <w:i/>
              </w:rPr>
              <w:t xml:space="preserve">wenig </w:t>
            </w:r>
            <w:r w:rsidR="00394F1A">
              <w:rPr>
                <w:i/>
              </w:rPr>
              <w:t>Knöpfe</w:t>
            </w:r>
            <w:r>
              <w:rPr>
                <w:i/>
              </w:rPr>
              <w:t xml:space="preserve">, der Pullover ist zu eng, der Tisch ist so hoch </w:t>
            </w:r>
            <w:r>
              <w:t>(und zeigt die Höhe an),</w:t>
            </w:r>
            <w:r>
              <w:rPr>
                <w:i/>
              </w:rPr>
              <w:t xml:space="preserve"> die Karotte ist sehr klein,</w:t>
            </w:r>
            <w:r>
              <w:t xml:space="preserve"> usw (vgl. L38 Ü3 und 4). </w:t>
            </w:r>
            <w:r w:rsidR="007313B5">
              <w:t xml:space="preserve">Sie </w:t>
            </w:r>
            <w:r>
              <w:t>zeigt jeweils auf die entsprechenden Dinge.</w:t>
            </w:r>
          </w:p>
          <w:p w:rsidR="00470209" w:rsidRDefault="002F1D65">
            <w:pPr>
              <w:pStyle w:val="ChartNormal"/>
            </w:pPr>
            <w:r>
              <w:rPr>
                <w:rFonts w:asciiTheme="minorHAnsi" w:hAnsiTheme="minorHAnsi"/>
              </w:rPr>
              <w:t>Einen Teil dieser Übung aufnehmen.</w:t>
            </w:r>
          </w:p>
          <w:p w:rsidR="00470209" w:rsidRDefault="002F1D65">
            <w:pPr>
              <w:pStyle w:val="ChartNormal"/>
            </w:pPr>
            <w:r>
              <w:t xml:space="preserve">Teil 2: </w:t>
            </w:r>
            <w:r w:rsidR="007313B5">
              <w:rPr>
                <w:lang w:val="de-CH"/>
              </w:rPr>
              <w:t xml:space="preserve">Die Sprachpatin </w:t>
            </w:r>
            <w:r>
              <w:t xml:space="preserve">stellt Fragen wie: </w:t>
            </w:r>
            <w:r>
              <w:rPr>
                <w:i/>
              </w:rPr>
              <w:t>Wer ist sehr klein? Was ist so groß? Was ist zu eng? Was ist sehr viel? Was ist sehr wenig?</w:t>
            </w:r>
            <w:r>
              <w:t xml:space="preserve"> Usw. Die Lernenden zeigen auf die entsprechenden </w:t>
            </w:r>
            <w:r w:rsidR="00392D7D">
              <w:t xml:space="preserve">Gegenstände </w:t>
            </w:r>
            <w:r>
              <w:t>oder Bilder.</w:t>
            </w:r>
          </w:p>
          <w:p w:rsidR="00470209" w:rsidRDefault="00470209">
            <w:pPr>
              <w:pStyle w:val="ChartNormal"/>
            </w:pP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 xml:space="preserve">Wie L38 Ü3: </w:t>
            </w:r>
            <w:r w:rsidR="00165C53">
              <w:rPr>
                <w:lang w:val="de-CH"/>
              </w:rPr>
              <w:t>Einige Gegenstände in doppelter Ausführung – gro</w:t>
            </w:r>
            <w:r w:rsidR="00C05250">
              <w:rPr>
                <w:lang w:val="de-CH"/>
              </w:rPr>
              <w:t>ß</w:t>
            </w:r>
            <w:r w:rsidR="00165C53">
              <w:rPr>
                <w:lang w:val="de-CH"/>
              </w:rPr>
              <w:t xml:space="preserve">e und kleine, lange und kurze – z.B. Bleistifte, Karotten, </w:t>
            </w:r>
            <w:r w:rsidR="00DA5349">
              <w:rPr>
                <w:lang w:val="de-CH"/>
              </w:rPr>
              <w:t>Ä</w:t>
            </w:r>
            <w:r w:rsidR="00165C53">
              <w:rPr>
                <w:lang w:val="de-CH"/>
              </w:rPr>
              <w:t xml:space="preserve">pfel, Löffel – was immer ohne </w:t>
            </w:r>
            <w:r w:rsidR="00165C53" w:rsidRPr="00244F90">
              <w:rPr>
                <w:lang w:val="de-CH"/>
              </w:rPr>
              <w:t>gro</w:t>
            </w:r>
            <w:r w:rsidR="00244F90" w:rsidRPr="00244F90">
              <w:t>ß</w:t>
            </w:r>
            <w:r w:rsidR="00165C53">
              <w:rPr>
                <w:lang w:val="de-CH"/>
              </w:rPr>
              <w:t>en Aufwand zur Verfügung steht.</w:t>
            </w:r>
            <w:r w:rsidR="00C05250">
              <w:rPr>
                <w:lang w:val="de-CH"/>
              </w:rPr>
              <w:t xml:space="preserve"> </w:t>
            </w:r>
            <w:r w:rsidR="003A5973">
              <w:rPr>
                <w:lang w:val="de-CH"/>
              </w:rPr>
              <w:t xml:space="preserve">Für die Darstellung von </w:t>
            </w:r>
            <w:r w:rsidR="003A5973" w:rsidRPr="003A5973">
              <w:rPr>
                <w:i/>
                <w:lang w:val="de-CH"/>
              </w:rPr>
              <w:t>zuviele, zu wenige, sehr viel</w:t>
            </w:r>
            <w:r w:rsidR="003A5973">
              <w:rPr>
                <w:lang w:val="de-CH"/>
              </w:rPr>
              <w:t xml:space="preserve"> und </w:t>
            </w:r>
            <w:r w:rsidR="003A5973" w:rsidRPr="003A5973">
              <w:rPr>
                <w:i/>
                <w:lang w:val="de-CH"/>
              </w:rPr>
              <w:t>sehr wenig</w:t>
            </w:r>
            <w:r w:rsidR="003A5973">
              <w:rPr>
                <w:lang w:val="de-CH"/>
              </w:rPr>
              <w:t xml:space="preserve">: </w:t>
            </w:r>
            <w:r w:rsidR="00A15013">
              <w:rPr>
                <w:lang w:val="de-CH"/>
              </w:rPr>
              <w:t xml:space="preserve">20-30 </w:t>
            </w:r>
            <w:r w:rsidR="00165C53">
              <w:rPr>
                <w:lang w:val="de-CH"/>
              </w:rPr>
              <w:t xml:space="preserve">kleine Gegenständen </w:t>
            </w:r>
            <w:r>
              <w:rPr>
                <w:lang w:val="de-CH"/>
              </w:rPr>
              <w:t>(</w:t>
            </w:r>
            <w:r w:rsidR="004C73C3">
              <w:rPr>
                <w:lang w:val="de-CH"/>
              </w:rPr>
              <w:t xml:space="preserve">z.B. </w:t>
            </w:r>
            <w:r w:rsidR="00DA5349">
              <w:rPr>
                <w:lang w:val="de-CH"/>
              </w:rPr>
              <w:t>Knöpfe</w:t>
            </w:r>
            <w:r>
              <w:rPr>
                <w:lang w:val="de-CH"/>
              </w:rPr>
              <w:t>, wie in L36).</w:t>
            </w:r>
          </w:p>
          <w:p w:rsidR="00470209" w:rsidRDefault="002F1D65">
            <w:pPr>
              <w:pStyle w:val="ChartNormal"/>
              <w:rPr>
                <w:lang w:val="de-CH"/>
              </w:rPr>
            </w:pPr>
            <w:r>
              <w:rPr>
                <w:lang w:val="de-CH"/>
              </w:rPr>
              <w:t>Bilderbogen von L38 („zu eng, zu weit“, usw.)</w:t>
            </w:r>
          </w:p>
        </w:tc>
      </w:tr>
      <w:tr w:rsidR="00470209" w:rsidRPr="002C10B0" w:rsidTr="00E40F76">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rPr>
                <w:color w:val="000000" w:themeColor="text1"/>
              </w:rPr>
            </w:pPr>
            <w:r>
              <w:rPr>
                <w:color w:val="000000" w:themeColor="text1"/>
              </w:rPr>
              <w:t xml:space="preserve">Übung 5: regelmäßige Verben in der Gegenwart </w:t>
            </w:r>
          </w:p>
          <w:p w:rsidR="00470209" w:rsidRDefault="002F1D65">
            <w:pPr>
              <w:pStyle w:val="ChartTitle"/>
              <w:rPr>
                <w:color w:val="000000" w:themeColor="text1"/>
              </w:rPr>
            </w:pPr>
            <w:r>
              <w:rPr>
                <w:color w:val="000000" w:themeColor="text1"/>
              </w:rPr>
              <w:t>(Sprechübung)</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color w:val="000000" w:themeColor="text1"/>
                <w:lang w:val="de-CH"/>
              </w:rPr>
            </w:pPr>
            <w:r>
              <w:rPr>
                <w:color w:val="000000" w:themeColor="text1"/>
                <w:lang w:val="de-CH"/>
              </w:rPr>
              <w:t xml:space="preserve">Teil 1: Wiederholung: Die Lernenden haben die Bilder von Tätigkeiten (wie in L37 Ü5) und </w:t>
            </w:r>
            <w:r w:rsidR="00DA5349">
              <w:rPr>
                <w:color w:val="000000" w:themeColor="text1"/>
                <w:lang w:val="de-CH"/>
              </w:rPr>
              <w:t xml:space="preserve">Spielfiguren (oder </w:t>
            </w:r>
            <w:r>
              <w:rPr>
                <w:color w:val="000000" w:themeColor="text1"/>
                <w:lang w:val="de-CH"/>
              </w:rPr>
              <w:t>den Pronomen</w:t>
            </w:r>
            <w:r w:rsidR="00392D7D">
              <w:rPr>
                <w:color w:val="000000" w:themeColor="text1"/>
                <w:lang w:val="de-CH"/>
              </w:rPr>
              <w:t>-B</w:t>
            </w:r>
            <w:r>
              <w:rPr>
                <w:color w:val="000000" w:themeColor="text1"/>
                <w:lang w:val="de-CH"/>
              </w:rPr>
              <w:t>ogen</w:t>
            </w:r>
            <w:r w:rsidR="00DA5349">
              <w:rPr>
                <w:color w:val="000000" w:themeColor="text1"/>
                <w:lang w:val="de-CH"/>
              </w:rPr>
              <w:t>)</w:t>
            </w:r>
            <w:r>
              <w:rPr>
                <w:color w:val="000000" w:themeColor="text1"/>
                <w:lang w:val="de-CH"/>
              </w:rPr>
              <w:t xml:space="preserve"> vor sich. </w:t>
            </w:r>
            <w:r w:rsidR="007313B5">
              <w:rPr>
                <w:lang w:val="de-CH"/>
              </w:rPr>
              <w:t xml:space="preserve">Die Sprachpatin </w:t>
            </w:r>
            <w:r>
              <w:rPr>
                <w:color w:val="000000" w:themeColor="text1"/>
                <w:lang w:val="de-CH"/>
              </w:rPr>
              <w:t xml:space="preserve">macht Aussagen wie: </w:t>
            </w:r>
            <w:r>
              <w:rPr>
                <w:i/>
                <w:color w:val="000000" w:themeColor="text1"/>
                <w:lang w:val="de-CH"/>
              </w:rPr>
              <w:t xml:space="preserve">Ich gehe, er trinkt, sie kommen, ihr schneidet, sie füllt, </w:t>
            </w:r>
            <w:r>
              <w:rPr>
                <w:color w:val="000000" w:themeColor="text1"/>
                <w:lang w:val="de-CH"/>
              </w:rPr>
              <w:t xml:space="preserve">usw. Die Lernenden zeigen jeweils auf die entsprechende Person </w:t>
            </w:r>
            <w:r w:rsidR="00DA5349">
              <w:rPr>
                <w:color w:val="000000" w:themeColor="text1"/>
                <w:lang w:val="de-CH"/>
              </w:rPr>
              <w:t xml:space="preserve">(echte Personen und Spielfiguren, oder </w:t>
            </w:r>
            <w:r>
              <w:rPr>
                <w:color w:val="000000" w:themeColor="text1"/>
                <w:lang w:val="de-CH"/>
              </w:rPr>
              <w:t xml:space="preserve">auf dem </w:t>
            </w:r>
            <w:r w:rsidR="00392D7D">
              <w:rPr>
                <w:color w:val="000000" w:themeColor="text1"/>
                <w:lang w:val="de-CH"/>
              </w:rPr>
              <w:t>Pronomen-</w:t>
            </w:r>
            <w:r>
              <w:rPr>
                <w:color w:val="000000" w:themeColor="text1"/>
                <w:lang w:val="de-CH"/>
              </w:rPr>
              <w:t>Bogen</w:t>
            </w:r>
            <w:r w:rsidR="00DA5349">
              <w:rPr>
                <w:color w:val="000000" w:themeColor="text1"/>
                <w:lang w:val="de-CH"/>
              </w:rPr>
              <w:t>)</w:t>
            </w:r>
            <w:r>
              <w:rPr>
                <w:color w:val="000000" w:themeColor="text1"/>
                <w:lang w:val="de-CH"/>
              </w:rPr>
              <w:t xml:space="preserve"> und </w:t>
            </w:r>
            <w:r w:rsidR="00DA5349">
              <w:rPr>
                <w:color w:val="000000" w:themeColor="text1"/>
                <w:lang w:val="de-CH"/>
              </w:rPr>
              <w:t xml:space="preserve">auf </w:t>
            </w:r>
            <w:r>
              <w:rPr>
                <w:color w:val="000000" w:themeColor="text1"/>
                <w:lang w:val="de-CH"/>
              </w:rPr>
              <w:t>die entsprechende Tätigkeit. Darauf achten, dass alle Personen (</w:t>
            </w:r>
            <w:r>
              <w:rPr>
                <w:i/>
                <w:color w:val="000000" w:themeColor="text1"/>
                <w:lang w:val="de-CH"/>
              </w:rPr>
              <w:t xml:space="preserve">ich, du, er, sie, wir, ihr, sie) </w:t>
            </w:r>
            <w:r>
              <w:rPr>
                <w:color w:val="000000" w:themeColor="text1"/>
                <w:lang w:val="de-CH"/>
              </w:rPr>
              <w:t>in</w:t>
            </w:r>
            <w:r>
              <w:rPr>
                <w:i/>
                <w:color w:val="000000" w:themeColor="text1"/>
                <w:lang w:val="de-CH"/>
              </w:rPr>
              <w:t xml:space="preserve"> </w:t>
            </w:r>
            <w:r>
              <w:rPr>
                <w:color w:val="000000" w:themeColor="text1"/>
                <w:lang w:val="de-CH"/>
              </w:rPr>
              <w:t>unvorhersehbarer Reihenfolge vorkommen.</w:t>
            </w:r>
          </w:p>
          <w:p w:rsidR="00DA5349" w:rsidRDefault="00392D7D">
            <w:pPr>
              <w:pStyle w:val="ChartNormal"/>
              <w:rPr>
                <w:color w:val="000000" w:themeColor="text1"/>
                <w:lang w:val="de-CH"/>
              </w:rPr>
            </w:pPr>
            <w:r>
              <w:rPr>
                <w:color w:val="000000" w:themeColor="text1"/>
                <w:lang w:val="de-CH"/>
              </w:rPr>
              <w:t xml:space="preserve">Teil 2: Weitermachen </w:t>
            </w:r>
            <w:r w:rsidR="00DA5349">
              <w:rPr>
                <w:color w:val="000000" w:themeColor="text1"/>
                <w:lang w:val="de-CH"/>
              </w:rPr>
              <w:t xml:space="preserve">wie in Teil 1, aber wir legen nun den Fokus auf die Verb-Endungen. </w:t>
            </w:r>
            <w:r w:rsidR="007313B5">
              <w:rPr>
                <w:lang w:val="de-CH"/>
              </w:rPr>
              <w:t xml:space="preserve">Die Sprachpatin </w:t>
            </w:r>
            <w:r w:rsidR="00DA5349">
              <w:rPr>
                <w:color w:val="000000" w:themeColor="text1"/>
                <w:lang w:val="de-CH"/>
              </w:rPr>
              <w:t xml:space="preserve">lässt bei </w:t>
            </w:r>
            <w:r w:rsidR="003F55DE">
              <w:rPr>
                <w:color w:val="000000" w:themeColor="text1"/>
                <w:lang w:val="de-CH"/>
              </w:rPr>
              <w:t>ihre</w:t>
            </w:r>
            <w:r w:rsidR="007313B5">
              <w:rPr>
                <w:color w:val="000000" w:themeColor="text1"/>
                <w:lang w:val="de-CH"/>
              </w:rPr>
              <w:t>n</w:t>
            </w:r>
            <w:r w:rsidR="003F55DE">
              <w:rPr>
                <w:color w:val="000000" w:themeColor="text1"/>
                <w:lang w:val="de-CH"/>
              </w:rPr>
              <w:t xml:space="preserve"> </w:t>
            </w:r>
            <w:r w:rsidR="00DA5349">
              <w:rPr>
                <w:color w:val="000000" w:themeColor="text1"/>
                <w:lang w:val="de-CH"/>
              </w:rPr>
              <w:t xml:space="preserve">Aussagen das Pronomen weg: </w:t>
            </w:r>
            <w:r w:rsidR="00DA5349" w:rsidRPr="00DA5349">
              <w:rPr>
                <w:i/>
                <w:color w:val="000000" w:themeColor="text1"/>
                <w:lang w:val="de-CH"/>
              </w:rPr>
              <w:t>spielt, trinken, kommst, suche</w:t>
            </w:r>
            <w:r w:rsidR="00DA5349">
              <w:rPr>
                <w:color w:val="000000" w:themeColor="text1"/>
                <w:lang w:val="de-CH"/>
              </w:rPr>
              <w:t xml:space="preserve"> usw. </w:t>
            </w:r>
            <w:r w:rsidR="00134E42">
              <w:rPr>
                <w:color w:val="000000" w:themeColor="text1"/>
                <w:lang w:val="de-CH"/>
              </w:rPr>
              <w:t>– Die Lernenden reagieren wie bei Teil 1.</w:t>
            </w:r>
            <w:r w:rsidR="00ED53C5">
              <w:rPr>
                <w:color w:val="000000" w:themeColor="text1"/>
                <w:lang w:val="de-CH"/>
              </w:rPr>
              <w:t xml:space="preserve"> </w:t>
            </w:r>
            <w:r w:rsidR="00DA5349">
              <w:rPr>
                <w:color w:val="000000" w:themeColor="text1"/>
                <w:lang w:val="de-CH"/>
              </w:rPr>
              <w:t>Siehe Anmerkung.</w:t>
            </w:r>
          </w:p>
          <w:p w:rsidR="00470209" w:rsidRDefault="002F1D65">
            <w:pPr>
              <w:pStyle w:val="ChartNormal"/>
              <w:rPr>
                <w:color w:val="000000" w:themeColor="text1"/>
              </w:rPr>
            </w:pPr>
            <w:r>
              <w:rPr>
                <w:color w:val="000000" w:themeColor="text1"/>
                <w:lang w:val="de-CH"/>
              </w:rPr>
              <w:t>Einen Teil der Übung aufnehmen.</w:t>
            </w:r>
          </w:p>
          <w:p w:rsidR="00470209" w:rsidRDefault="002F1D65">
            <w:pPr>
              <w:pStyle w:val="ChartNormal"/>
              <w:rPr>
                <w:color w:val="000000" w:themeColor="text1"/>
                <w:lang w:val="de-CH"/>
              </w:rPr>
            </w:pPr>
            <w:r>
              <w:rPr>
                <w:color w:val="000000" w:themeColor="text1"/>
                <w:lang w:val="de-CH"/>
              </w:rPr>
              <w:t xml:space="preserve">Teil </w:t>
            </w:r>
            <w:r w:rsidR="00134E42">
              <w:rPr>
                <w:color w:val="000000" w:themeColor="text1"/>
                <w:lang w:val="de-CH"/>
              </w:rPr>
              <w:t>3</w:t>
            </w:r>
            <w:r>
              <w:rPr>
                <w:color w:val="000000" w:themeColor="text1"/>
                <w:lang w:val="de-CH"/>
              </w:rPr>
              <w:t xml:space="preserve"> (Sprechübung): </w:t>
            </w:r>
            <w:r w:rsidR="00392D7D">
              <w:rPr>
                <w:color w:val="000000" w:themeColor="text1"/>
                <w:lang w:val="de-CH"/>
              </w:rPr>
              <w:t xml:space="preserve">Wenn Teil 2 klappt, </w:t>
            </w:r>
            <w:r>
              <w:rPr>
                <w:color w:val="000000" w:themeColor="text1"/>
                <w:lang w:val="de-CH"/>
              </w:rPr>
              <w:t xml:space="preserve">machen </w:t>
            </w:r>
            <w:r w:rsidR="00392D7D">
              <w:rPr>
                <w:color w:val="000000" w:themeColor="text1"/>
                <w:lang w:val="de-CH"/>
              </w:rPr>
              <w:t xml:space="preserve">die Lernenden </w:t>
            </w:r>
            <w:r>
              <w:rPr>
                <w:color w:val="000000" w:themeColor="text1"/>
                <w:lang w:val="de-CH"/>
              </w:rPr>
              <w:t>selber solche Aussagen</w:t>
            </w:r>
            <w:r w:rsidR="00392D7D">
              <w:rPr>
                <w:color w:val="000000" w:themeColor="text1"/>
                <w:lang w:val="de-CH"/>
              </w:rPr>
              <w:t xml:space="preserve"> (mit Pronomen)</w:t>
            </w:r>
            <w:r>
              <w:rPr>
                <w:color w:val="000000" w:themeColor="text1"/>
                <w:lang w:val="de-CH"/>
              </w:rPr>
              <w:t xml:space="preserve">, reihum. Wer nicht dran ist, reagiert, indem er die </w:t>
            </w:r>
            <w:r w:rsidR="00392D7D">
              <w:rPr>
                <w:color w:val="000000" w:themeColor="text1"/>
                <w:lang w:val="de-CH"/>
              </w:rPr>
              <w:t xml:space="preserve">Person und die </w:t>
            </w:r>
            <w:r>
              <w:rPr>
                <w:color w:val="000000" w:themeColor="text1"/>
                <w:lang w:val="de-CH"/>
              </w:rPr>
              <w:t>Tätigkeit anzeigt.</w:t>
            </w:r>
            <w:r w:rsidR="00C05250">
              <w:rPr>
                <w:color w:val="000000" w:themeColor="text1"/>
                <w:lang w:val="de-CH"/>
              </w:rPr>
              <w:t xml:space="preserve"> </w:t>
            </w:r>
            <w:r>
              <w:rPr>
                <w:color w:val="000000" w:themeColor="text1"/>
                <w:lang w:val="de-CH"/>
              </w:rPr>
              <w:t>– Jeder soll mehrmals drankommen.</w:t>
            </w:r>
          </w:p>
          <w:p w:rsidR="00470209" w:rsidRDefault="002F1D65" w:rsidP="00317D69">
            <w:pPr>
              <w:pStyle w:val="ChartNormal"/>
              <w:rPr>
                <w:color w:val="000000" w:themeColor="text1"/>
                <w:lang w:val="de-CH"/>
              </w:rPr>
            </w:pPr>
            <w:r>
              <w:rPr>
                <w:color w:val="000000" w:themeColor="text1"/>
                <w:lang w:val="de-CH"/>
              </w:rPr>
              <w:t>Teil</w:t>
            </w:r>
            <w:r w:rsidR="00E40F76">
              <w:rPr>
                <w:color w:val="000000" w:themeColor="text1"/>
                <w:lang w:val="de-CH"/>
              </w:rPr>
              <w:t xml:space="preserve"> </w:t>
            </w:r>
            <w:r w:rsidR="00134E42">
              <w:rPr>
                <w:color w:val="000000" w:themeColor="text1"/>
                <w:lang w:val="de-CH"/>
              </w:rPr>
              <w:t>4</w:t>
            </w:r>
            <w:r>
              <w:rPr>
                <w:color w:val="000000" w:themeColor="text1"/>
                <w:lang w:val="de-CH"/>
              </w:rPr>
              <w:t xml:space="preserve">: Die Lernenden arbeiten zu zweit. Einer </w:t>
            </w:r>
            <w:r w:rsidR="00317D69">
              <w:rPr>
                <w:color w:val="000000" w:themeColor="text1"/>
                <w:lang w:val="de-CH"/>
              </w:rPr>
              <w:t xml:space="preserve">macht eine Aussage zu einer </w:t>
            </w:r>
            <w:r>
              <w:rPr>
                <w:color w:val="000000" w:themeColor="text1"/>
                <w:lang w:val="de-CH"/>
              </w:rPr>
              <w:t>Tätigkeit und eine</w:t>
            </w:r>
            <w:r w:rsidR="00317D69">
              <w:rPr>
                <w:color w:val="000000" w:themeColor="text1"/>
                <w:lang w:val="de-CH"/>
              </w:rPr>
              <w:t>r</w:t>
            </w:r>
            <w:r>
              <w:rPr>
                <w:color w:val="000000" w:themeColor="text1"/>
                <w:lang w:val="de-CH"/>
              </w:rPr>
              <w:t xml:space="preserve"> Person, der andere </w:t>
            </w:r>
            <w:r w:rsidR="00317D69">
              <w:rPr>
                <w:color w:val="000000" w:themeColor="text1"/>
                <w:lang w:val="de-CH"/>
              </w:rPr>
              <w:t>zeigt auf die entsprechenden Bilder / Figuren.</w:t>
            </w:r>
            <w:r w:rsidR="00C05250">
              <w:rPr>
                <w:color w:val="000000" w:themeColor="text1"/>
                <w:lang w:val="de-CH"/>
              </w:rPr>
              <w:t xml:space="preserve"> </w:t>
            </w:r>
            <w:r>
              <w:rPr>
                <w:color w:val="000000" w:themeColor="text1"/>
                <w:lang w:val="de-CH"/>
              </w:rPr>
              <w:t>– Rollen tauschen.</w:t>
            </w:r>
            <w:r w:rsidR="00C05250">
              <w:rPr>
                <w:color w:val="000000" w:themeColor="text1"/>
                <w:lang w:val="de-CH"/>
              </w:rPr>
              <w:t xml:space="preserve"> </w:t>
            </w:r>
            <w:r w:rsidR="007313B5">
              <w:rPr>
                <w:lang w:val="de-CH"/>
              </w:rPr>
              <w:t xml:space="preserve">Die Sprachpatin </w:t>
            </w:r>
            <w:r>
              <w:rPr>
                <w:color w:val="000000" w:themeColor="text1"/>
                <w:lang w:val="de-CH"/>
              </w:rPr>
              <w:t>macht die Runde, hört zu und korrigiert wo nötig.</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AA132F">
            <w:pPr>
              <w:pStyle w:val="ChartNormal"/>
              <w:rPr>
                <w:i/>
              </w:rPr>
            </w:pPr>
            <w:r>
              <w:t>Spiel</w:t>
            </w:r>
            <w:r w:rsidR="002F1D65">
              <w:t xml:space="preserve">figuren </w:t>
            </w:r>
            <w:r w:rsidR="00DA5349">
              <w:t>(</w:t>
            </w:r>
            <w:r w:rsidR="002F1D65">
              <w:t>oder der Pronomen</w:t>
            </w:r>
            <w:r w:rsidR="00392D7D">
              <w:t>-B</w:t>
            </w:r>
            <w:r w:rsidR="002F1D65">
              <w:t>ogen aus L</w:t>
            </w:r>
            <w:r>
              <w:t>2</w:t>
            </w:r>
            <w:r w:rsidR="00DA5349">
              <w:t>)</w:t>
            </w:r>
            <w:r w:rsidR="002F1D65">
              <w:t xml:space="preserve"> </w:t>
            </w:r>
          </w:p>
          <w:p w:rsidR="00470209" w:rsidRDefault="002F1D65">
            <w:pPr>
              <w:pStyle w:val="ChartNormal"/>
              <w:rPr>
                <w:i/>
              </w:rPr>
            </w:pPr>
            <w:r>
              <w:t xml:space="preserve">Bilder, die einige der folgenden Tätigkeiten darstellen (fünf auswählen, wie in L37): </w:t>
            </w:r>
            <w:r>
              <w:rPr>
                <w:i/>
              </w:rPr>
              <w:t>Kommen, gehen (L1), stehen (L2), trinken (L15), schneiden (L16), schreiben, suchen, finden (L17).</w:t>
            </w:r>
          </w:p>
          <w:p w:rsidR="00470209" w:rsidRDefault="00470209">
            <w:pPr>
              <w:pStyle w:val="ChartNormal"/>
              <w:rPr>
                <w:i/>
              </w:rPr>
            </w:pPr>
          </w:p>
          <w:p w:rsidR="00470209" w:rsidRDefault="00470209">
            <w:pPr>
              <w:pStyle w:val="ChartNormal"/>
              <w:rPr>
                <w:i/>
              </w:rPr>
            </w:pPr>
          </w:p>
        </w:tc>
      </w:tr>
      <w:tr w:rsidR="00470209" w:rsidTr="00E40F76">
        <w:tc>
          <w:tcPr>
            <w:tcW w:w="209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rPr>
                <w:color w:val="000000" w:themeColor="text1"/>
              </w:rPr>
            </w:pPr>
            <w:r>
              <w:rPr>
                <w:color w:val="000000" w:themeColor="text1"/>
              </w:rPr>
              <w:t xml:space="preserve">Übung 6: </w:t>
            </w:r>
          </w:p>
          <w:p w:rsidR="00470209" w:rsidRPr="00134E42" w:rsidRDefault="002F1D65">
            <w:pPr>
              <w:pStyle w:val="ChartTitle"/>
              <w:rPr>
                <w:i/>
                <w:color w:val="000000" w:themeColor="text1"/>
              </w:rPr>
            </w:pPr>
            <w:r>
              <w:rPr>
                <w:i/>
                <w:color w:val="000000" w:themeColor="text1"/>
              </w:rPr>
              <w:t>Wo</w:t>
            </w:r>
            <w:r w:rsidR="00134E42">
              <w:rPr>
                <w:i/>
                <w:color w:val="000000" w:themeColor="text1"/>
              </w:rPr>
              <w:t xml:space="preserve">hin willst du </w:t>
            </w:r>
            <w:r w:rsidR="00134E42">
              <w:rPr>
                <w:i/>
                <w:color w:val="000000" w:themeColor="text1"/>
              </w:rPr>
              <w:lastRenderedPageBreak/>
              <w:t xml:space="preserve">gehen? </w:t>
            </w:r>
            <w:r>
              <w:rPr>
                <w:i/>
                <w:color w:val="000000" w:themeColor="text1"/>
              </w:rPr>
              <w:t>Wann</w:t>
            </w:r>
            <w:r w:rsidR="00134E42">
              <w:rPr>
                <w:color w:val="000000" w:themeColor="text1"/>
              </w:rPr>
              <w:t xml:space="preserve"> </w:t>
            </w:r>
            <w:r w:rsidR="00134E42" w:rsidRPr="00134E42">
              <w:rPr>
                <w:i/>
                <w:color w:val="000000" w:themeColor="text1"/>
              </w:rPr>
              <w:t>gehst du…?</w:t>
            </w:r>
          </w:p>
          <w:p w:rsidR="00470209" w:rsidRDefault="002F1D65">
            <w:pPr>
              <w:pStyle w:val="ChartTitle"/>
              <w:rPr>
                <w:color w:val="000000" w:themeColor="text1"/>
              </w:rPr>
            </w:pPr>
            <w:r>
              <w:rPr>
                <w:color w:val="000000" w:themeColor="text1"/>
              </w:rPr>
              <w:t>(Dialog / Sprechübung)</w:t>
            </w:r>
          </w:p>
        </w:tc>
        <w:tc>
          <w:tcPr>
            <w:tcW w:w="496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color w:val="000000" w:themeColor="text1"/>
              </w:rPr>
            </w:pPr>
            <w:r>
              <w:rPr>
                <w:color w:val="000000" w:themeColor="text1"/>
              </w:rPr>
              <w:lastRenderedPageBreak/>
              <w:t xml:space="preserve">Der Stadtplan liegt auf dem Tisch. Die Bilder mit den Krankheiten und den Dingen, die man </w:t>
            </w:r>
            <w:r>
              <w:rPr>
                <w:color w:val="000000" w:themeColor="text1"/>
              </w:rPr>
              <w:lastRenderedPageBreak/>
              <w:t xml:space="preserve">kaufen kann, werden an die Lernenden verteilt. </w:t>
            </w:r>
          </w:p>
          <w:p w:rsidR="00470209" w:rsidRDefault="002F1D65">
            <w:pPr>
              <w:pStyle w:val="ChartNormal"/>
              <w:rPr>
                <w:color w:val="000000" w:themeColor="text1"/>
              </w:rPr>
            </w:pPr>
            <w:r>
              <w:rPr>
                <w:color w:val="000000" w:themeColor="text1"/>
              </w:rPr>
              <w:t xml:space="preserve">Teil 1: </w:t>
            </w:r>
            <w:r w:rsidR="007313B5">
              <w:rPr>
                <w:lang w:val="de-CH"/>
              </w:rPr>
              <w:t xml:space="preserve">Die Sprachpatin </w:t>
            </w:r>
            <w:r>
              <w:rPr>
                <w:color w:val="000000" w:themeColor="text1"/>
              </w:rPr>
              <w:t xml:space="preserve">macht ein </w:t>
            </w:r>
            <w:r w:rsidR="00134E42">
              <w:rPr>
                <w:color w:val="000000" w:themeColor="text1"/>
              </w:rPr>
              <w:t xml:space="preserve">oder zwei </w:t>
            </w:r>
            <w:r>
              <w:rPr>
                <w:color w:val="000000" w:themeColor="text1"/>
              </w:rPr>
              <w:t xml:space="preserve">Beispiele (z.B: mit Hilfe einer </w:t>
            </w:r>
            <w:r w:rsidR="00134E42">
              <w:rPr>
                <w:color w:val="000000" w:themeColor="text1"/>
              </w:rPr>
              <w:t>Spielfigur</w:t>
            </w:r>
            <w:r>
              <w:rPr>
                <w:color w:val="000000" w:themeColor="text1"/>
              </w:rPr>
              <w:t xml:space="preserve">): </w:t>
            </w:r>
            <w:r>
              <w:rPr>
                <w:i/>
                <w:color w:val="000000" w:themeColor="text1"/>
              </w:rPr>
              <w:t>Hast du Halsschmerzen? – Ja, ich habe Halsschmerzen</w:t>
            </w:r>
            <w:r w:rsidR="00E45C28">
              <w:rPr>
                <w:i/>
                <w:color w:val="000000" w:themeColor="text1"/>
              </w:rPr>
              <w:t>.</w:t>
            </w:r>
            <w:r>
              <w:rPr>
                <w:i/>
                <w:color w:val="000000" w:themeColor="text1"/>
              </w:rPr>
              <w:t xml:space="preserve"> – Wohin willst du gehen? – Ich will in die Apotheke gehen.</w:t>
            </w:r>
            <w:r>
              <w:rPr>
                <w:color w:val="000000" w:themeColor="text1"/>
              </w:rPr>
              <w:t xml:space="preserve"> Die Lernenden zeigen dabei auf die Halsschmerzen und die Apotheke.</w:t>
            </w:r>
          </w:p>
          <w:p w:rsidR="00470209" w:rsidRDefault="002F1D65">
            <w:pPr>
              <w:pStyle w:val="ChartNormal"/>
              <w:rPr>
                <w:color w:val="000000" w:themeColor="text1"/>
              </w:rPr>
            </w:pPr>
            <w:r>
              <w:rPr>
                <w:i/>
                <w:color w:val="000000" w:themeColor="text1"/>
              </w:rPr>
              <w:t>Willst du Gemüse kaufen? – Ja, ich will Gemüse kaufen. – Wohin willst du gehen? – Ich will zu Aldi gehen. – Wann gehst du zu Aldi – Am Montag.</w:t>
            </w:r>
            <w:r>
              <w:rPr>
                <w:color w:val="000000" w:themeColor="text1"/>
              </w:rPr>
              <w:t xml:space="preserve"> Er zeigt auf das Bild mit dem Gemüse, auf den Montag und auf den Aldi.</w:t>
            </w:r>
          </w:p>
          <w:p w:rsidR="00470209" w:rsidRDefault="00134E42">
            <w:pPr>
              <w:pStyle w:val="ChartNormal"/>
              <w:rPr>
                <w:color w:val="000000" w:themeColor="text1"/>
              </w:rPr>
            </w:pPr>
            <w:r>
              <w:rPr>
                <w:color w:val="000000" w:themeColor="text1"/>
              </w:rPr>
              <w:t xml:space="preserve">Diese </w:t>
            </w:r>
            <w:r w:rsidR="002F1D65">
              <w:rPr>
                <w:color w:val="000000" w:themeColor="text1"/>
              </w:rPr>
              <w:t>Dialoge aufnehmen.</w:t>
            </w:r>
          </w:p>
          <w:p w:rsidR="00470209" w:rsidRDefault="002F1D65">
            <w:pPr>
              <w:pStyle w:val="ChartNormal"/>
              <w:rPr>
                <w:color w:val="000000" w:themeColor="text1"/>
              </w:rPr>
            </w:pPr>
            <w:r>
              <w:rPr>
                <w:color w:val="000000" w:themeColor="text1"/>
              </w:rPr>
              <w:t xml:space="preserve">Teil 2: </w:t>
            </w:r>
            <w:r w:rsidR="007313B5">
              <w:rPr>
                <w:lang w:val="de-CH"/>
              </w:rPr>
              <w:t xml:space="preserve">Die Sprachpatin </w:t>
            </w:r>
            <w:r>
              <w:rPr>
                <w:color w:val="000000" w:themeColor="text1"/>
              </w:rPr>
              <w:t>stellt den Lernenden Fragen dieser Art. Als Hilfe dienen die Bilder, die jeder Lernende vor sich hat. Jeder soll wenigstens zwei</w:t>
            </w:r>
            <w:r w:rsidR="00FB794A">
              <w:rPr>
                <w:color w:val="000000" w:themeColor="text1"/>
              </w:rPr>
              <w:t>- oder drei</w:t>
            </w:r>
            <w:r>
              <w:rPr>
                <w:color w:val="000000" w:themeColor="text1"/>
              </w:rPr>
              <w:t xml:space="preserve">mal drankommen. </w:t>
            </w:r>
          </w:p>
          <w:p w:rsidR="00470209" w:rsidRDefault="002F1D65" w:rsidP="00FB794A">
            <w:pPr>
              <w:pStyle w:val="ChartNormal"/>
              <w:rPr>
                <w:color w:val="000000" w:themeColor="text1"/>
              </w:rPr>
            </w:pPr>
            <w:r>
              <w:rPr>
                <w:color w:val="000000" w:themeColor="text1"/>
              </w:rPr>
              <w:t xml:space="preserve">Wenn noch Zeit und Energie </w:t>
            </w:r>
            <w:r w:rsidR="00FB794A">
              <w:rPr>
                <w:color w:val="000000" w:themeColor="text1"/>
              </w:rPr>
              <w:t xml:space="preserve">vorhanden </w:t>
            </w:r>
            <w:r>
              <w:rPr>
                <w:color w:val="000000" w:themeColor="text1"/>
              </w:rPr>
              <w:t xml:space="preserve">ist, können die Lernenden zu zweit weiter üben. </w:t>
            </w:r>
          </w:p>
        </w:tc>
        <w:tc>
          <w:tcPr>
            <w:tcW w:w="2805"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lastRenderedPageBreak/>
              <w:t>Der Stadtplan aus L7</w:t>
            </w:r>
            <w:r w:rsidR="00FB1962">
              <w:rPr>
                <w:lang w:val="de-CH"/>
              </w:rPr>
              <w:t>b</w:t>
            </w:r>
            <w:r>
              <w:rPr>
                <w:lang w:val="de-CH"/>
              </w:rPr>
              <w:t>.</w:t>
            </w:r>
          </w:p>
          <w:p w:rsidR="00134E42" w:rsidRDefault="002F1D65">
            <w:pPr>
              <w:pStyle w:val="ChartNormal"/>
              <w:rPr>
                <w:lang w:val="de-CH"/>
              </w:rPr>
            </w:pPr>
            <w:r>
              <w:rPr>
                <w:lang w:val="de-CH"/>
              </w:rPr>
              <w:t xml:space="preserve">Pro Person ein </w:t>
            </w:r>
            <w:r>
              <w:rPr>
                <w:lang w:val="de-CH"/>
              </w:rPr>
              <w:lastRenderedPageBreak/>
              <w:t>Bilderbogen „Wochentage“ (L</w:t>
            </w:r>
            <w:r w:rsidR="00317D69">
              <w:rPr>
                <w:lang w:val="de-CH"/>
              </w:rPr>
              <w:t>9b</w:t>
            </w:r>
            <w:r>
              <w:rPr>
                <w:lang w:val="de-CH"/>
              </w:rPr>
              <w:t xml:space="preserve">), </w:t>
            </w:r>
          </w:p>
          <w:p w:rsidR="00470209" w:rsidRDefault="002F1D65">
            <w:pPr>
              <w:pStyle w:val="ChartNormal"/>
              <w:rPr>
                <w:lang w:val="de-CH"/>
              </w:rPr>
            </w:pPr>
            <w:r>
              <w:rPr>
                <w:lang w:val="de-CH"/>
              </w:rPr>
              <w:t>ein Bilderbogen „Krankheiten“ (L6) in Einzelbilder zerschnitten, sowie einige Gegenstände, die man in der Stadt kaufen kann, oder Bilder davon.</w:t>
            </w:r>
          </w:p>
          <w:p w:rsidR="00470209" w:rsidRDefault="002F1D65" w:rsidP="00134E42">
            <w:pPr>
              <w:pStyle w:val="ChartNormal"/>
              <w:rPr>
                <w:lang w:val="de-CH"/>
              </w:rPr>
            </w:pPr>
            <w:r>
              <w:rPr>
                <w:lang w:val="de-CH"/>
              </w:rPr>
              <w:t xml:space="preserve">Für Teil 1: Eine </w:t>
            </w:r>
            <w:r w:rsidR="00134E42">
              <w:rPr>
                <w:lang w:val="de-CH"/>
              </w:rPr>
              <w:t>Spielfigur</w:t>
            </w:r>
            <w:r>
              <w:rPr>
                <w:lang w:val="de-CH"/>
              </w:rPr>
              <w:t>.</w:t>
            </w:r>
          </w:p>
        </w:tc>
      </w:tr>
    </w:tbl>
    <w:p w:rsidR="009D4BE7" w:rsidRDefault="009D4BE7">
      <w:pPr>
        <w:tabs>
          <w:tab w:val="left" w:pos="8239"/>
        </w:tabs>
        <w:spacing w:after="0"/>
        <w:textAlignment w:val="auto"/>
        <w:rPr>
          <w:highlight w:val="yellow"/>
          <w:lang w:val="de-CH"/>
        </w:rPr>
      </w:pPr>
    </w:p>
    <w:p w:rsidR="00DA5349" w:rsidRDefault="00DA5349" w:rsidP="00DA5349">
      <w:pPr>
        <w:pStyle w:val="ChartNormal"/>
        <w:rPr>
          <w:color w:val="000000" w:themeColor="text1"/>
          <w:lang w:val="de-CH"/>
        </w:rPr>
      </w:pPr>
      <w:r w:rsidRPr="00DA5349">
        <w:rPr>
          <w:b/>
          <w:lang w:val="de-CH"/>
        </w:rPr>
        <w:t xml:space="preserve">Anmerkung zu Übung 5: </w:t>
      </w:r>
      <w:r>
        <w:rPr>
          <w:lang w:val="de-CH"/>
        </w:rPr>
        <w:t xml:space="preserve">Teil 2 bringt die </w:t>
      </w:r>
      <w:r>
        <w:rPr>
          <w:color w:val="000000" w:themeColor="text1"/>
          <w:lang w:val="de-CH"/>
        </w:rPr>
        <w:t>Lernenden dazu, auf die Verb-Endung zu hören. Bei Teil 1 können sie ja auch richtig reagieren, wenn sie nur auf das Pronomen achten und die Endung am Verb nicht wirklich wahrgenommen haben.</w:t>
      </w:r>
      <w:r w:rsidR="00392D7D">
        <w:rPr>
          <w:color w:val="000000" w:themeColor="text1"/>
          <w:lang w:val="de-CH"/>
        </w:rPr>
        <w:t xml:space="preserve"> Wenn dies für die Lernenden zu schwierig ist, nochmals Teil 1 durchführen</w:t>
      </w:r>
      <w:r w:rsidR="003F55DE">
        <w:rPr>
          <w:color w:val="000000" w:themeColor="text1"/>
          <w:lang w:val="de-CH"/>
        </w:rPr>
        <w:t xml:space="preserve"> und Teil 2 auf ein späteres Treffen verschieben</w:t>
      </w:r>
      <w:r w:rsidR="00392D7D">
        <w:rPr>
          <w:color w:val="000000" w:themeColor="text1"/>
          <w:lang w:val="de-CH"/>
        </w:rPr>
        <w:t xml:space="preserve">. </w:t>
      </w:r>
    </w:p>
    <w:p w:rsidR="009D4BE7" w:rsidRDefault="009D4BE7">
      <w:pPr>
        <w:spacing w:after="0"/>
        <w:textAlignment w:val="auto"/>
        <w:rPr>
          <w:highlight w:val="yellow"/>
          <w:lang w:val="de-CH"/>
        </w:rPr>
      </w:pPr>
      <w:r>
        <w:rPr>
          <w:highlight w:val="yellow"/>
          <w:lang w:val="de-CH"/>
        </w:rP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52"/>
        <w:gridCol w:w="3512"/>
        <w:gridCol w:w="3514"/>
      </w:tblGrid>
      <w:tr w:rsidR="00470209" w:rsidRPr="00862740">
        <w:trPr>
          <w:cantSplit/>
          <w:trHeight w:hRule="exact" w:val="3402"/>
          <w:jc w:val="center"/>
        </w:trPr>
        <w:tc>
          <w:tcPr>
            <w:tcW w:w="3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27CF3">
            <w:pPr>
              <w:spacing w:before="96" w:after="96"/>
              <w:jc w:val="center"/>
              <w:rPr>
                <w:rFonts w:asciiTheme="minorHAnsi" w:hAnsiTheme="minorHAnsi" w:cstheme="minorHAnsi"/>
                <w:sz w:val="32"/>
                <w:szCs w:val="32"/>
                <w:lang w:val="de-DE"/>
              </w:rPr>
            </w:pPr>
            <w:r>
              <w:rPr>
                <w:highlight w:val="yellow"/>
                <w:lang w:val="de-CH"/>
              </w:rPr>
              <w:lastRenderedPageBreak/>
              <w:br w:type="page"/>
            </w:r>
            <w:r w:rsidR="002F1D65">
              <w:rPr>
                <w:noProof/>
                <w:lang w:val="de-CH" w:eastAsia="de-CH"/>
              </w:rPr>
              <w:drawing>
                <wp:inline distT="0" distB="0" distL="0" distR="0">
                  <wp:extent cx="1701800" cy="2073275"/>
                  <wp:effectExtent l="0" t="0" r="0" b="0"/>
                  <wp:docPr id="2" name="Picture 3" descr="F:\Flüchtlinge\Neue Lektionen\Bildchen\41 - Wetter\die Sonne sche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F:\Flüchtlinge\Neue Lektionen\Bildchen\41 - Wetter\die Sonne scheint.jpg"/>
                          <pic:cNvPicPr>
                            <a:picLocks noChangeAspect="1" noChangeArrowheads="1"/>
                          </pic:cNvPicPr>
                        </pic:nvPicPr>
                        <pic:blipFill>
                          <a:blip r:embed="rId14" cstate="print"/>
                          <a:stretch>
                            <a:fillRect/>
                          </a:stretch>
                        </pic:blipFill>
                        <pic:spPr bwMode="auto">
                          <a:xfrm>
                            <a:off x="0" y="0"/>
                            <a:ext cx="1701800" cy="2073275"/>
                          </a:xfrm>
                          <a:prstGeom prst="rect">
                            <a:avLst/>
                          </a:prstGeom>
                        </pic:spPr>
                      </pic:pic>
                    </a:graphicData>
                  </a:graphic>
                </wp:inline>
              </w:drawing>
            </w:r>
          </w:p>
        </w:tc>
        <w:tc>
          <w:tcPr>
            <w:tcW w:w="3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584325"/>
                  <wp:effectExtent l="0" t="0" r="0" b="0"/>
                  <wp:docPr id="3" name="Picture 4" descr="F:\Flüchtlinge\Neue Lektionen\Bildchen\41 - Wetter\es ist wind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F:\Flüchtlinge\Neue Lektionen\Bildchen\41 - Wetter\es ist windig.jpg"/>
                          <pic:cNvPicPr>
                            <a:picLocks noChangeAspect="1" noChangeArrowheads="1"/>
                          </pic:cNvPicPr>
                        </pic:nvPicPr>
                        <pic:blipFill>
                          <a:blip r:embed="rId15" cstate="print"/>
                          <a:stretch>
                            <a:fillRect/>
                          </a:stretch>
                        </pic:blipFill>
                        <pic:spPr bwMode="auto">
                          <a:xfrm>
                            <a:off x="0" y="0"/>
                            <a:ext cx="2164080" cy="1584325"/>
                          </a:xfrm>
                          <a:prstGeom prst="rect">
                            <a:avLst/>
                          </a:prstGeom>
                        </pic:spPr>
                      </pic:pic>
                    </a:graphicData>
                  </a:graphic>
                </wp:inline>
              </w:drawing>
            </w:r>
          </w:p>
        </w:tc>
        <w:tc>
          <w:tcPr>
            <w:tcW w:w="351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938020" cy="1971675"/>
                  <wp:effectExtent l="0" t="0" r="0" b="0"/>
                  <wp:docPr id="4" name="Picture 5" descr="F:\Flüchtlinge\Neue Lektionen\Bildchen\41 - Wetter\es ist bewöl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F:\Flüchtlinge\Neue Lektionen\Bildchen\41 - Wetter\es ist bewölkt.jpg"/>
                          <pic:cNvPicPr>
                            <a:picLocks noChangeAspect="1" noChangeArrowheads="1"/>
                          </pic:cNvPicPr>
                        </pic:nvPicPr>
                        <pic:blipFill>
                          <a:blip r:embed="rId16" cstate="print"/>
                          <a:stretch>
                            <a:fillRect/>
                          </a:stretch>
                        </pic:blipFill>
                        <pic:spPr bwMode="auto">
                          <a:xfrm>
                            <a:off x="0" y="0"/>
                            <a:ext cx="1938020" cy="1971675"/>
                          </a:xfrm>
                          <a:prstGeom prst="rect">
                            <a:avLst/>
                          </a:prstGeom>
                        </pic:spPr>
                      </pic:pic>
                    </a:graphicData>
                  </a:graphic>
                </wp:inline>
              </w:drawing>
            </w:r>
          </w:p>
        </w:tc>
      </w:tr>
      <w:tr w:rsidR="00470209" w:rsidRPr="00862740">
        <w:trPr>
          <w:cantSplit/>
          <w:trHeight w:hRule="exact" w:val="3402"/>
          <w:jc w:val="center"/>
        </w:trPr>
        <w:tc>
          <w:tcPr>
            <w:tcW w:w="3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862740" w:rsidRDefault="007C33D3">
            <w:pPr>
              <w:spacing w:before="96" w:after="96"/>
              <w:jc w:val="center"/>
              <w:rPr>
                <w:lang w:val="de-CH"/>
              </w:rPr>
            </w:pPr>
            <w:r>
              <w:rPr>
                <w:noProof/>
                <w:lang w:val="de-CH" w:eastAsia="de-CH"/>
              </w:rPr>
              <w:drawing>
                <wp:inline distT="0" distB="0" distL="0" distR="0">
                  <wp:extent cx="1543685" cy="1786255"/>
                  <wp:effectExtent l="19050" t="0" r="0" b="0"/>
                  <wp:docPr id="37" name="Picture 1" descr="F:\Flüchtlinge\Neue Lektionen\Bildchen\041.es ist neblig2 zum Erset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lüchtlinge\Neue Lektionen\Bildchen\041.es ist neblig2 zum Ersetzen.jpg"/>
                          <pic:cNvPicPr>
                            <a:picLocks noChangeAspect="1" noChangeArrowheads="1"/>
                          </pic:cNvPicPr>
                        </pic:nvPicPr>
                        <pic:blipFill>
                          <a:blip r:embed="rId17" cstate="print"/>
                          <a:srcRect/>
                          <a:stretch>
                            <a:fillRect/>
                          </a:stretch>
                        </pic:blipFill>
                        <pic:spPr bwMode="auto">
                          <a:xfrm>
                            <a:off x="0" y="0"/>
                            <a:ext cx="1543685" cy="1786255"/>
                          </a:xfrm>
                          <a:prstGeom prst="rect">
                            <a:avLst/>
                          </a:prstGeom>
                          <a:noFill/>
                          <a:ln w="9525">
                            <a:noFill/>
                            <a:miter lim="800000"/>
                            <a:headEnd/>
                            <a:tailEnd/>
                          </a:ln>
                        </pic:spPr>
                      </pic:pic>
                    </a:graphicData>
                  </a:graphic>
                </wp:inline>
              </w:drawing>
            </w:r>
          </w:p>
        </w:tc>
        <w:tc>
          <w:tcPr>
            <w:tcW w:w="3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566545"/>
                  <wp:effectExtent l="0" t="0" r="0" b="0"/>
                  <wp:docPr id="6" name="Picture 7" descr="F:\Flüchtlinge\Neue Lektionen\Bildchen\41 - Wetter\es reg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F:\Flüchtlinge\Neue Lektionen\Bildchen\41 - Wetter\es regnet.jpg"/>
                          <pic:cNvPicPr>
                            <a:picLocks noChangeAspect="1" noChangeArrowheads="1"/>
                          </pic:cNvPicPr>
                        </pic:nvPicPr>
                        <pic:blipFill>
                          <a:blip r:embed="rId18" cstate="print"/>
                          <a:stretch>
                            <a:fillRect/>
                          </a:stretch>
                        </pic:blipFill>
                        <pic:spPr bwMode="auto">
                          <a:xfrm>
                            <a:off x="0" y="0"/>
                            <a:ext cx="2164080" cy="1566545"/>
                          </a:xfrm>
                          <a:prstGeom prst="rect">
                            <a:avLst/>
                          </a:prstGeom>
                        </pic:spPr>
                      </pic:pic>
                    </a:graphicData>
                  </a:graphic>
                </wp:inline>
              </w:drawing>
            </w:r>
          </w:p>
        </w:tc>
        <w:tc>
          <w:tcPr>
            <w:tcW w:w="351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684020"/>
                  <wp:effectExtent l="0" t="0" r="0" b="0"/>
                  <wp:docPr id="7" name="Picture 8" descr="F:\Flüchtlinge\Neue Lektionen\Bildchen\41 - Wetter\es ist k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F:\Flüchtlinge\Neue Lektionen\Bildchen\41 - Wetter\es ist kalt.jpg"/>
                          <pic:cNvPicPr>
                            <a:picLocks noChangeAspect="1" noChangeArrowheads="1"/>
                          </pic:cNvPicPr>
                        </pic:nvPicPr>
                        <pic:blipFill>
                          <a:blip r:embed="rId19" cstate="print"/>
                          <a:stretch>
                            <a:fillRect/>
                          </a:stretch>
                        </pic:blipFill>
                        <pic:spPr bwMode="auto">
                          <a:xfrm>
                            <a:off x="0" y="0"/>
                            <a:ext cx="2164080" cy="1684020"/>
                          </a:xfrm>
                          <a:prstGeom prst="rect">
                            <a:avLst/>
                          </a:prstGeom>
                        </pic:spPr>
                      </pic:pic>
                    </a:graphicData>
                  </a:graphic>
                </wp:inline>
              </w:drawing>
            </w:r>
          </w:p>
        </w:tc>
      </w:tr>
      <w:tr w:rsidR="00470209" w:rsidRPr="00862740">
        <w:trPr>
          <w:cantSplit/>
          <w:trHeight w:hRule="exact" w:val="3402"/>
          <w:jc w:val="center"/>
        </w:trPr>
        <w:tc>
          <w:tcPr>
            <w:tcW w:w="3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1610360" cy="2047875"/>
                  <wp:effectExtent l="0" t="0" r="0" b="0"/>
                  <wp:docPr id="8" name="Picture 9" descr="F:\Flüchtlinge\Neue Lektionen\Bildchen\41 - Wetter\es ist h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F:\Flüchtlinge\Neue Lektionen\Bildchen\41 - Wetter\es ist heiss.jpg"/>
                          <pic:cNvPicPr>
                            <a:picLocks noChangeAspect="1" noChangeArrowheads="1"/>
                          </pic:cNvPicPr>
                        </pic:nvPicPr>
                        <pic:blipFill>
                          <a:blip r:embed="rId20" cstate="print"/>
                          <a:stretch>
                            <a:fillRect/>
                          </a:stretch>
                        </pic:blipFill>
                        <pic:spPr bwMode="auto">
                          <a:xfrm>
                            <a:off x="0" y="0"/>
                            <a:ext cx="1610360" cy="2047875"/>
                          </a:xfrm>
                          <a:prstGeom prst="rect">
                            <a:avLst/>
                          </a:prstGeom>
                        </pic:spPr>
                      </pic:pic>
                    </a:graphicData>
                  </a:graphic>
                </wp:inline>
              </w:drawing>
            </w:r>
          </w:p>
        </w:tc>
        <w:tc>
          <w:tcPr>
            <w:tcW w:w="3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2164080" cy="1077595"/>
                  <wp:effectExtent l="0" t="0" r="0" b="0"/>
                  <wp:docPr id="9" name="Picture 10" descr="F:\Flüchtlinge\Neue Lektionen\Bildchen\41 - Wetter\es hag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F:\Flüchtlinge\Neue Lektionen\Bildchen\41 - Wetter\es hagelt.jpg"/>
                          <pic:cNvPicPr>
                            <a:picLocks noChangeAspect="1" noChangeArrowheads="1"/>
                          </pic:cNvPicPr>
                        </pic:nvPicPr>
                        <pic:blipFill>
                          <a:blip r:embed="rId21" cstate="print"/>
                          <a:stretch>
                            <a:fillRect/>
                          </a:stretch>
                        </pic:blipFill>
                        <pic:spPr bwMode="auto">
                          <a:xfrm>
                            <a:off x="0" y="0"/>
                            <a:ext cx="2164080" cy="1077595"/>
                          </a:xfrm>
                          <a:prstGeom prst="rect">
                            <a:avLst/>
                          </a:prstGeom>
                        </pic:spPr>
                      </pic:pic>
                    </a:graphicData>
                  </a:graphic>
                </wp:inline>
              </w:drawing>
            </w:r>
          </w:p>
        </w:tc>
        <w:tc>
          <w:tcPr>
            <w:tcW w:w="351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2040255" cy="2049145"/>
                  <wp:effectExtent l="0" t="0" r="0" b="0"/>
                  <wp:docPr id="10" name="Picture 11" descr="F:\Flüchtlinge\Neue Lektionen\Bildchen\41 - Wetter\es gewitt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F:\Flüchtlinge\Neue Lektionen\Bildchen\41 - Wetter\es gewittert.jpg"/>
                          <pic:cNvPicPr>
                            <a:picLocks noChangeAspect="1" noChangeArrowheads="1"/>
                          </pic:cNvPicPr>
                        </pic:nvPicPr>
                        <pic:blipFill>
                          <a:blip r:embed="rId22" cstate="print"/>
                          <a:stretch>
                            <a:fillRect/>
                          </a:stretch>
                        </pic:blipFill>
                        <pic:spPr bwMode="auto">
                          <a:xfrm>
                            <a:off x="0" y="0"/>
                            <a:ext cx="2040255" cy="2049145"/>
                          </a:xfrm>
                          <a:prstGeom prst="rect">
                            <a:avLst/>
                          </a:prstGeom>
                        </pic:spPr>
                      </pic:pic>
                    </a:graphicData>
                  </a:graphic>
                </wp:inline>
              </w:drawing>
            </w:r>
          </w:p>
        </w:tc>
      </w:tr>
      <w:tr w:rsidR="00470209" w:rsidRPr="00862740">
        <w:trPr>
          <w:cantSplit/>
          <w:trHeight w:hRule="exact" w:val="3402"/>
          <w:jc w:val="center"/>
        </w:trPr>
        <w:tc>
          <w:tcPr>
            <w:tcW w:w="345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081530" cy="1567180"/>
                  <wp:effectExtent l="0" t="0" r="0" b="0"/>
                  <wp:docPr id="11" name="Picture 12" descr="F:\Flüchtlinge\Neue Lektionen\Bildchen\41 - Wetter\es stür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descr="F:\Flüchtlinge\Neue Lektionen\Bildchen\41 - Wetter\es stürmt.jpg"/>
                          <pic:cNvPicPr>
                            <a:picLocks noChangeAspect="1" noChangeArrowheads="1"/>
                          </pic:cNvPicPr>
                        </pic:nvPicPr>
                        <pic:blipFill>
                          <a:blip r:embed="rId23" cstate="print"/>
                          <a:stretch>
                            <a:fillRect/>
                          </a:stretch>
                        </pic:blipFill>
                        <pic:spPr bwMode="auto">
                          <a:xfrm>
                            <a:off x="0" y="0"/>
                            <a:ext cx="2081530" cy="1567180"/>
                          </a:xfrm>
                          <a:prstGeom prst="rect">
                            <a:avLst/>
                          </a:prstGeom>
                        </pic:spPr>
                      </pic:pic>
                    </a:graphicData>
                  </a:graphic>
                </wp:inline>
              </w:drawing>
            </w:r>
          </w:p>
        </w:tc>
        <w:tc>
          <w:tcPr>
            <w:tcW w:w="351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810385" cy="2045970"/>
                  <wp:effectExtent l="0" t="0" r="0" b="0"/>
                  <wp:docPr id="12" name="Picture 13" descr="F:\Flüchtlinge\Neue Lektionen\Bildchen\41 - Wetter\es schn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descr="F:\Flüchtlinge\Neue Lektionen\Bildchen\41 - Wetter\es schneit.jpg"/>
                          <pic:cNvPicPr>
                            <a:picLocks noChangeAspect="1" noChangeArrowheads="1"/>
                          </pic:cNvPicPr>
                        </pic:nvPicPr>
                        <pic:blipFill>
                          <a:blip r:embed="rId24" cstate="print"/>
                          <a:stretch>
                            <a:fillRect/>
                          </a:stretch>
                        </pic:blipFill>
                        <pic:spPr bwMode="auto">
                          <a:xfrm>
                            <a:off x="0" y="0"/>
                            <a:ext cx="1810385" cy="2045970"/>
                          </a:xfrm>
                          <a:prstGeom prst="rect">
                            <a:avLst/>
                          </a:prstGeom>
                        </pic:spPr>
                      </pic:pic>
                    </a:graphicData>
                  </a:graphic>
                </wp:inline>
              </w:drawing>
            </w:r>
          </w:p>
        </w:tc>
        <w:tc>
          <w:tcPr>
            <w:tcW w:w="3514"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470209">
            <w:pPr>
              <w:spacing w:before="96" w:after="96"/>
              <w:jc w:val="center"/>
              <w:rPr>
                <w:rFonts w:asciiTheme="minorHAnsi" w:hAnsiTheme="minorHAnsi" w:cstheme="minorHAnsi"/>
                <w:sz w:val="32"/>
                <w:szCs w:val="32"/>
                <w:lang w:val="de-DE"/>
              </w:rPr>
            </w:pPr>
          </w:p>
        </w:tc>
      </w:tr>
    </w:tbl>
    <w:p w:rsidR="00470209" w:rsidRDefault="002E6F74">
      <w:pPr>
        <w:spacing w:after="160" w:line="259" w:lineRule="auto"/>
        <w:textAlignment w:val="auto"/>
        <w:rPr>
          <w:rFonts w:asciiTheme="minorHAnsi" w:hAnsiTheme="minorHAnsi" w:cstheme="minorHAnsi"/>
          <w:b/>
          <w:bCs/>
          <w:sz w:val="4"/>
          <w:szCs w:val="4"/>
          <w:lang w:val="de-DE"/>
        </w:rPr>
      </w:pPr>
      <w:r w:rsidRPr="002E6F74">
        <w:rPr>
          <w:lang w:val="de-CH"/>
        </w:rP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470209" w:rsidRPr="00862740">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17D69">
            <w:pPr>
              <w:pageBreakBefore/>
              <w:spacing w:before="96" w:after="96"/>
              <w:jc w:val="center"/>
              <w:rPr>
                <w:rFonts w:asciiTheme="minorHAnsi" w:hAnsiTheme="minorHAnsi" w:cstheme="minorHAnsi"/>
                <w:bCs/>
                <w:sz w:val="32"/>
                <w:szCs w:val="32"/>
                <w:lang w:val="de-DE"/>
              </w:rPr>
            </w:pPr>
            <w:r w:rsidRPr="00A15013">
              <w:rPr>
                <w:rFonts w:cstheme="minorHAnsi"/>
                <w:bCs/>
                <w:sz w:val="32"/>
                <w:szCs w:val="32"/>
                <w:lang w:val="de-DE"/>
              </w:rPr>
              <w:lastRenderedPageBreak/>
              <w:t>e</w:t>
            </w:r>
            <w:r w:rsidR="002F1D65" w:rsidRPr="00A15013">
              <w:rPr>
                <w:rFonts w:cstheme="minorHAnsi"/>
                <w:bCs/>
                <w:sz w:val="32"/>
                <w:szCs w:val="32"/>
                <w:lang w:val="de-DE"/>
              </w:rPr>
              <w:t>s ist bewölkt/</w:t>
            </w:r>
          </w:p>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e</w:t>
            </w:r>
            <w:r w:rsidR="002F1D65" w:rsidRPr="00A15013">
              <w:rPr>
                <w:rFonts w:cstheme="minorHAnsi"/>
                <w:bCs/>
                <w:sz w:val="32"/>
                <w:szCs w:val="32"/>
                <w:lang w:val="de-DE"/>
              </w:rPr>
              <w:t>s hat Wolken</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e</w:t>
            </w:r>
            <w:r w:rsidR="002F1D65" w:rsidRPr="00A15013">
              <w:rPr>
                <w:rFonts w:cstheme="minorHAnsi"/>
                <w:bCs/>
                <w:sz w:val="32"/>
                <w:szCs w:val="32"/>
                <w:lang w:val="de-DE"/>
              </w:rPr>
              <w:t>s ist windig</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w:t>
            </w:r>
            <w:r w:rsidR="002F1D65" w:rsidRPr="00A15013">
              <w:rPr>
                <w:rFonts w:cstheme="minorHAnsi"/>
                <w:bCs/>
                <w:sz w:val="32"/>
                <w:szCs w:val="32"/>
                <w:lang w:val="de-DE"/>
              </w:rPr>
              <w:t>ie Sonne scheint</w:t>
            </w:r>
          </w:p>
        </w:tc>
      </w:tr>
      <w:tr w:rsidR="00470209" w:rsidRPr="002C10B0">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e</w:t>
            </w:r>
            <w:r w:rsidR="002F1D65" w:rsidRPr="00A15013">
              <w:rPr>
                <w:rFonts w:cstheme="minorHAnsi"/>
                <w:bCs/>
                <w:sz w:val="32"/>
                <w:szCs w:val="32"/>
                <w:lang w:val="de-DE"/>
              </w:rPr>
              <w:t>s ist kalt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e</w:t>
            </w:r>
            <w:r w:rsidR="002F1D65" w:rsidRPr="00A15013">
              <w:rPr>
                <w:rFonts w:cstheme="minorHAnsi"/>
                <w:bCs/>
                <w:sz w:val="32"/>
                <w:szCs w:val="32"/>
                <w:lang w:val="de-DE"/>
              </w:rPr>
              <w:t>s regnet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e</w:t>
            </w:r>
            <w:r w:rsidR="002F1D65" w:rsidRPr="00A15013">
              <w:rPr>
                <w:rFonts w:cstheme="minorHAnsi"/>
                <w:bCs/>
                <w:sz w:val="32"/>
                <w:szCs w:val="32"/>
                <w:lang w:val="de-DE"/>
              </w:rPr>
              <w:t>s ist neblig/</w:t>
            </w:r>
          </w:p>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e</w:t>
            </w:r>
            <w:r w:rsidR="002F1D65" w:rsidRPr="00A15013">
              <w:rPr>
                <w:rFonts w:cstheme="minorHAnsi"/>
                <w:bCs/>
                <w:sz w:val="32"/>
                <w:szCs w:val="32"/>
                <w:lang w:val="de-DE"/>
              </w:rPr>
              <w:t>s hat Nebel</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e</w:t>
            </w:r>
            <w:r w:rsidR="002F1D65" w:rsidRPr="00A15013">
              <w:rPr>
                <w:rFonts w:cstheme="minorHAnsi"/>
                <w:bCs/>
                <w:sz w:val="32"/>
                <w:szCs w:val="32"/>
                <w:lang w:val="de-DE"/>
              </w:rPr>
              <w:t>s gewittert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e</w:t>
            </w:r>
            <w:r w:rsidR="002F1D65" w:rsidRPr="00A15013">
              <w:rPr>
                <w:rFonts w:cstheme="minorHAnsi"/>
                <w:bCs/>
                <w:sz w:val="32"/>
                <w:szCs w:val="32"/>
                <w:lang w:val="de-DE"/>
              </w:rPr>
              <w:t>s hagelt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e</w:t>
            </w:r>
            <w:r w:rsidR="002F1D65" w:rsidRPr="00A15013">
              <w:rPr>
                <w:rFonts w:cstheme="minorHAnsi"/>
                <w:bCs/>
                <w:sz w:val="32"/>
                <w:szCs w:val="32"/>
                <w:lang w:val="de-DE"/>
              </w:rPr>
              <w:t>s ist heiß</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470209">
            <w:pPr>
              <w:spacing w:before="96" w:after="96"/>
              <w:jc w:val="center"/>
              <w:rPr>
                <w:rFonts w:asciiTheme="minorHAnsi" w:hAnsiTheme="minorHAnsi" w:cstheme="minorHAnsi"/>
                <w:bCs/>
                <w:sz w:val="32"/>
                <w:szCs w:val="32"/>
                <w:lang w:val="de-DE"/>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e</w:t>
            </w:r>
            <w:r w:rsidR="002F1D65" w:rsidRPr="00A15013">
              <w:rPr>
                <w:rFonts w:cstheme="minorHAnsi"/>
                <w:bCs/>
                <w:sz w:val="32"/>
                <w:szCs w:val="32"/>
                <w:lang w:val="de-DE"/>
              </w:rPr>
              <w:t>s schneit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17D69">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e</w:t>
            </w:r>
            <w:r w:rsidR="002F1D65" w:rsidRPr="00A15013">
              <w:rPr>
                <w:rFonts w:cstheme="minorHAnsi"/>
                <w:bCs/>
                <w:sz w:val="32"/>
                <w:szCs w:val="32"/>
                <w:lang w:val="de-DE"/>
              </w:rPr>
              <w:t>s stürmt</w:t>
            </w:r>
          </w:p>
        </w:tc>
      </w:tr>
    </w:tbl>
    <w:p w:rsidR="00470209" w:rsidRDefault="00470209">
      <w:pPr>
        <w:sectPr w:rsidR="00470209">
          <w:headerReference w:type="default" r:id="rId25"/>
          <w:footerReference w:type="default" r:id="rId26"/>
          <w:pgSz w:w="11906" w:h="16838"/>
          <w:pgMar w:top="1134" w:right="1134" w:bottom="1134" w:left="1134" w:header="561" w:footer="561" w:gutter="0"/>
          <w:cols w:space="720"/>
          <w:formProt w:val="0"/>
          <w:docGrid w:linePitch="240" w:charSpace="-2049"/>
        </w:sectPr>
      </w:pPr>
    </w:p>
    <w:p w:rsidR="00470209" w:rsidRDefault="002F1D65">
      <w:pPr>
        <w:pStyle w:val="Abschnitt1"/>
      </w:pPr>
      <w:r>
        <w:lastRenderedPageBreak/>
        <w:t>Lektion 42</w:t>
      </w:r>
    </w:p>
    <w:tbl>
      <w:tblPr>
        <w:tblW w:w="9857" w:type="dxa"/>
        <w:tblInd w:w="-22"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left w:w="84" w:type="dxa"/>
        </w:tblCellMar>
        <w:tblLook w:val="0000"/>
      </w:tblPr>
      <w:tblGrid>
        <w:gridCol w:w="2729"/>
        <w:gridCol w:w="4520"/>
        <w:gridCol w:w="2608"/>
      </w:tblGrid>
      <w:tr w:rsidR="00470209">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Beschreibung</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Benötigtes Material</w:t>
            </w:r>
          </w:p>
        </w:tc>
      </w:tr>
      <w:tr w:rsidR="00470209" w:rsidRPr="002C10B0">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t xml:space="preserve">Übung 1: </w:t>
            </w:r>
          </w:p>
          <w:p w:rsidR="00470209" w:rsidRDefault="002F1D65">
            <w:pPr>
              <w:pStyle w:val="ChartTitle"/>
            </w:pPr>
            <w:r>
              <w:t>Tiere</w:t>
            </w:r>
          </w:p>
          <w:p w:rsidR="00470209" w:rsidRDefault="002F1D65">
            <w:pPr>
              <w:pStyle w:val="ChartTitle"/>
            </w:pPr>
            <w:r>
              <w:t xml:space="preserve">(Schnelles Dutzend) </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CA5930">
            <w:pPr>
              <w:pStyle w:val="ChartNormal"/>
              <w:rPr>
                <w:b/>
                <w:i/>
                <w:lang w:val="de-CH"/>
              </w:rPr>
            </w:pPr>
            <w:r>
              <w:t xml:space="preserve">Teil 1: </w:t>
            </w:r>
            <w:r w:rsidR="002F1D65">
              <w:t xml:space="preserve">Nach den Regeln des </w:t>
            </w:r>
            <w:r w:rsidR="0063704D">
              <w:t>s</w:t>
            </w:r>
            <w:r w:rsidR="002F1D65">
              <w:t xml:space="preserve">chnellen Dutzends führen wir weitere Tiere ein: </w:t>
            </w:r>
            <w:r w:rsidR="002F1D65">
              <w:rPr>
                <w:b/>
                <w:i/>
              </w:rPr>
              <w:t xml:space="preserve">die Fliege, die Wespe, die Spinne, die Schlange, der Elefant, der Löwe, der Käfer, die Ameise, die </w:t>
            </w:r>
            <w:r w:rsidR="002F1D65">
              <w:rPr>
                <w:b/>
                <w:i/>
                <w:lang w:val="de-CH"/>
              </w:rPr>
              <w:t>Biene, der Frosch, der Schmetterling, die Schnecke.</w:t>
            </w:r>
          </w:p>
          <w:p w:rsidR="00470209" w:rsidRDefault="002F1D65">
            <w:pPr>
              <w:pStyle w:val="ChartNormal"/>
            </w:pPr>
            <w:r>
              <w:t>Aufnehmen.</w:t>
            </w:r>
          </w:p>
          <w:p w:rsidR="003F55DE" w:rsidRDefault="00CA5930">
            <w:pPr>
              <w:pStyle w:val="ChartNormal"/>
            </w:pPr>
            <w:r>
              <w:t xml:space="preserve">Teil 2: </w:t>
            </w:r>
            <w:r w:rsidR="002F1D65">
              <w:t>Die Tiere aus L11 wiederholen</w:t>
            </w:r>
            <w:r w:rsidR="003F55DE">
              <w:t>.</w:t>
            </w:r>
          </w:p>
          <w:p w:rsidR="00470209" w:rsidRDefault="003F55DE" w:rsidP="003F55DE">
            <w:pPr>
              <w:pStyle w:val="ChartNormal"/>
              <w:rPr>
                <w:b/>
                <w:i/>
              </w:rPr>
            </w:pPr>
            <w:r>
              <w:t>Teil 3: Weiter Tiere durcheinander „abfragen“, dabei die Tiere aus 11</w:t>
            </w:r>
            <w:r w:rsidR="002F1D65">
              <w:t xml:space="preserve"> mit den neuen Tieren mischen. </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rsidP="00A15013">
            <w:pPr>
              <w:pStyle w:val="ChartNormal"/>
            </w:pPr>
            <w:r>
              <w:t xml:space="preserve">Pro Person ein Bilderbogen </w:t>
            </w:r>
            <w:r w:rsidR="00A15013">
              <w:t>Tiere (siehe anschließend an die Lektion)</w:t>
            </w:r>
            <w:r>
              <w:t xml:space="preserve">, sowie </w:t>
            </w:r>
            <w:r w:rsidR="00FB794A">
              <w:t xml:space="preserve">ein </w:t>
            </w:r>
            <w:r>
              <w:t xml:space="preserve">Bilderbogen </w:t>
            </w:r>
            <w:r w:rsidR="00BA21C7">
              <w:t xml:space="preserve">von </w:t>
            </w:r>
            <w:r>
              <w:t>L11 (Tiere)</w:t>
            </w:r>
          </w:p>
        </w:tc>
      </w:tr>
      <w:tr w:rsidR="00470209" w:rsidRPr="002C10B0">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t xml:space="preserve">Übung 2: </w:t>
            </w:r>
          </w:p>
          <w:p w:rsidR="00E07ACB" w:rsidRDefault="002F1D65" w:rsidP="00FB794A">
            <w:pPr>
              <w:pStyle w:val="ChartTitle"/>
            </w:pPr>
            <w:r>
              <w:t xml:space="preserve">Tiere </w:t>
            </w:r>
            <w:r w:rsidR="00FB794A">
              <w:t>und</w:t>
            </w:r>
            <w:r w:rsidR="00C05250">
              <w:t xml:space="preserve"> </w:t>
            </w:r>
            <w:r>
              <w:t>Landschaftsbegriffe</w:t>
            </w:r>
          </w:p>
          <w:p w:rsidR="00470209" w:rsidRDefault="002F1D65" w:rsidP="00FB794A">
            <w:pPr>
              <w:pStyle w:val="ChartTitle"/>
            </w:pPr>
            <w:r>
              <w:t>(Reaktionsübung)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BA21C7" w:rsidRDefault="007313B5">
            <w:pPr>
              <w:pStyle w:val="ChartNormal"/>
            </w:pPr>
            <w:r>
              <w:rPr>
                <w:lang w:val="de-CH"/>
              </w:rPr>
              <w:t xml:space="preserve">Die Sprachpatin </w:t>
            </w:r>
            <w:r w:rsidR="002F1D65">
              <w:t xml:space="preserve">macht Aussagen wie: </w:t>
            </w:r>
            <w:r w:rsidR="002F1D65">
              <w:rPr>
                <w:i/>
              </w:rPr>
              <w:t>Der Löwe geht auf den Berg, die Fliege fliegt auf das Haus, der Elefant geht zum Fluss, die Kuh geht über die Brücke</w:t>
            </w:r>
            <w:r w:rsidR="002F1D65">
              <w:t xml:space="preserve"> usw. </w:t>
            </w:r>
          </w:p>
          <w:p w:rsidR="00470209" w:rsidRDefault="002F1D65">
            <w:pPr>
              <w:pStyle w:val="ChartNormal"/>
            </w:pPr>
            <w:r>
              <w:t>Die Lernenden reagieren, indem sie auf das richtige Tier und auf den richtigen Ort im Landschaftsbild zeigen</w:t>
            </w:r>
            <w:r w:rsidR="00FB794A">
              <w:t xml:space="preserve"> und die Art der Fortbewegung durch Gesten nachahmen</w:t>
            </w:r>
            <w:r>
              <w:t>.</w:t>
            </w:r>
          </w:p>
          <w:p w:rsidR="00470209" w:rsidRDefault="002F1D65">
            <w:pPr>
              <w:pStyle w:val="ChartNormal"/>
            </w:pPr>
            <w:r>
              <w:t>Einen Teil der Übung aufnehmen.</w:t>
            </w:r>
          </w:p>
          <w:p w:rsidR="00D574A4" w:rsidRDefault="00D574A4" w:rsidP="007313B5">
            <w:pPr>
              <w:pStyle w:val="ChartNormal"/>
            </w:pPr>
            <w:r>
              <w:t xml:space="preserve">Variante (vor allem für kleinere Gruppen geeignet): Anstatt der Bilderbögen mit den Tieren stellen wir Einzelbilder von Tieren zur Verfügung. Die Lernenden reagieren auf die Aussagen </w:t>
            </w:r>
            <w:r w:rsidR="007313B5">
              <w:rPr>
                <w:lang w:val="de-CH"/>
              </w:rPr>
              <w:t>der Sprachpatin</w:t>
            </w:r>
            <w:r>
              <w:t xml:space="preserve">, indem sie das richtige Tierbild an den richtigen Ort </w:t>
            </w:r>
            <w:r w:rsidR="003F55DE">
              <w:t xml:space="preserve">auf dem Landschaftsbild </w:t>
            </w:r>
            <w:r>
              <w:t>fliegen oder gehen lassen.</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3F55DE" w:rsidRDefault="002F1D65" w:rsidP="00FB794A">
            <w:pPr>
              <w:pStyle w:val="ChartNormal"/>
            </w:pPr>
            <w:r>
              <w:t xml:space="preserve">Wie Ü1, </w:t>
            </w:r>
          </w:p>
          <w:p w:rsidR="00470209" w:rsidRDefault="002F1D65" w:rsidP="00FB794A">
            <w:pPr>
              <w:pStyle w:val="ChartNormal"/>
            </w:pPr>
            <w:r>
              <w:t xml:space="preserve">dazu das </w:t>
            </w:r>
            <w:r w:rsidR="00BA21C7">
              <w:t xml:space="preserve">2-teilige </w:t>
            </w:r>
            <w:r>
              <w:t>Landschaftsbild aus L25</w:t>
            </w:r>
          </w:p>
        </w:tc>
      </w:tr>
      <w:tr w:rsidR="00470209" w:rsidRPr="002C10B0">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t xml:space="preserve">Übung 3: </w:t>
            </w:r>
          </w:p>
          <w:p w:rsidR="00470209" w:rsidRDefault="002F1D65">
            <w:pPr>
              <w:pStyle w:val="ChartTitle"/>
            </w:pPr>
            <w:r>
              <w:t>Fragewörter</w:t>
            </w:r>
          </w:p>
          <w:p w:rsidR="00470209" w:rsidRDefault="002F1D65">
            <w:pPr>
              <w:pStyle w:val="ChartTitle"/>
              <w:rPr>
                <w:lang w:val="de-CH"/>
              </w:rPr>
            </w:pPr>
            <w:r>
              <w:t>(Sprechübung)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EC713B" w:rsidRDefault="002F1D65">
            <w:pPr>
              <w:pStyle w:val="ChartNormal"/>
              <w:rPr>
                <w:lang w:val="de-CH"/>
              </w:rPr>
            </w:pPr>
            <w:r>
              <w:rPr>
                <w:lang w:val="de-CH"/>
              </w:rPr>
              <w:t xml:space="preserve">Wir legen Bilder von verschiedenen Tieren aus L11 auf </w:t>
            </w:r>
            <w:r>
              <w:rPr>
                <w:color w:val="000000" w:themeColor="text1"/>
                <w:lang w:val="de-CH"/>
              </w:rPr>
              <w:t xml:space="preserve">dem </w:t>
            </w:r>
            <w:r>
              <w:rPr>
                <w:lang w:val="de-CH"/>
              </w:rPr>
              <w:t xml:space="preserve">Landschaftsbild aus. </w:t>
            </w:r>
            <w:r w:rsidR="007313B5">
              <w:rPr>
                <w:lang w:val="de-CH"/>
              </w:rPr>
              <w:t xml:space="preserve">Die Sprachpatin </w:t>
            </w:r>
            <w:r>
              <w:rPr>
                <w:lang w:val="de-CH"/>
              </w:rPr>
              <w:t xml:space="preserve">stellt Fragen wie: </w:t>
            </w:r>
          </w:p>
          <w:p w:rsidR="00470209" w:rsidRDefault="002F1D65">
            <w:pPr>
              <w:pStyle w:val="ChartNormal"/>
              <w:rPr>
                <w:lang w:val="de-CH"/>
              </w:rPr>
            </w:pPr>
            <w:r>
              <w:rPr>
                <w:i/>
                <w:lang w:val="de-CH"/>
              </w:rPr>
              <w:t>Wohin geht der Hund? Wer geht auf den Berg? Was ist das?</w:t>
            </w:r>
            <w:r>
              <w:rPr>
                <w:lang w:val="de-CH"/>
              </w:rPr>
              <w:t xml:space="preserve"> (auf ein Tier zeigend). Die Lernenden antworten.</w:t>
            </w:r>
          </w:p>
          <w:p w:rsidR="00470209" w:rsidRDefault="002F1D65">
            <w:pPr>
              <w:pStyle w:val="ChartNormal"/>
              <w:rPr>
                <w:lang w:val="de-CH"/>
              </w:rPr>
            </w:pPr>
            <w:r>
              <w:rPr>
                <w:lang w:val="de-CH"/>
              </w:rPr>
              <w:t xml:space="preserve">Dann stellen die Lernenden </w:t>
            </w:r>
            <w:r w:rsidR="00BA21C7">
              <w:rPr>
                <w:lang w:val="de-CH"/>
              </w:rPr>
              <w:t xml:space="preserve">derartige </w:t>
            </w:r>
            <w:r>
              <w:rPr>
                <w:lang w:val="de-CH"/>
              </w:rPr>
              <w:t xml:space="preserve">Fragen, </w:t>
            </w:r>
            <w:r w:rsidR="003F55DE">
              <w:rPr>
                <w:lang w:val="de-CH"/>
              </w:rPr>
              <w:t>die Sprachpatin</w:t>
            </w:r>
            <w:r>
              <w:rPr>
                <w:lang w:val="de-CH"/>
              </w:rPr>
              <w:t xml:space="preserve"> antwortet. </w:t>
            </w:r>
          </w:p>
          <w:p w:rsidR="00470209" w:rsidRDefault="002F1D65">
            <w:pPr>
              <w:pStyle w:val="ChartNormal"/>
              <w:rPr>
                <w:lang w:val="de-CH"/>
              </w:rPr>
            </w:pPr>
            <w:r>
              <w:rPr>
                <w:lang w:val="de-CH"/>
              </w:rPr>
              <w:t>Bei großen Lerngruppen können die Lernenden auch zu zweit oder zu dritt arbeiten, damit jeder öfter drankommt.</w:t>
            </w:r>
          </w:p>
          <w:p w:rsidR="00FB794A" w:rsidRDefault="00E03D71" w:rsidP="00FB794A">
            <w:pPr>
              <w:pStyle w:val="ChartNormal"/>
              <w:rPr>
                <w:lang w:val="de-CH"/>
              </w:rPr>
            </w:pPr>
            <w:r>
              <w:rPr>
                <w:lang w:val="de-CH"/>
              </w:rPr>
              <w:t>In dieser Übung nur die Tiere aus L11 ver</w:t>
            </w:r>
            <w:r w:rsidR="00006695">
              <w:rPr>
                <w:lang w:val="de-CH"/>
              </w:rPr>
              <w:softHyphen/>
            </w:r>
            <w:r>
              <w:rPr>
                <w:lang w:val="de-CH"/>
              </w:rPr>
              <w:t>wenden, nicht auch die Tiere</w:t>
            </w:r>
            <w:r w:rsidR="003F55DE">
              <w:rPr>
                <w:lang w:val="de-CH"/>
              </w:rPr>
              <w:t xml:space="preserve"> von Ü</w:t>
            </w:r>
            <w:r w:rsidR="00006695">
              <w:rPr>
                <w:lang w:val="de-CH"/>
              </w:rPr>
              <w:t>bung 1.</w:t>
            </w:r>
          </w:p>
          <w:p w:rsidR="00470209" w:rsidRDefault="002F1D65" w:rsidP="00FB794A">
            <w:pPr>
              <w:pStyle w:val="ChartNormal"/>
              <w:rPr>
                <w:lang w:val="de-CH"/>
              </w:rPr>
            </w:pPr>
            <w:r>
              <w:rPr>
                <w:lang w:val="de-CH"/>
              </w:rPr>
              <w:t>Siehe Anmerkung.</w:t>
            </w:r>
          </w:p>
          <w:p w:rsidR="00EC713B" w:rsidRDefault="00EC713B" w:rsidP="00FB794A">
            <w:pPr>
              <w:pStyle w:val="ChartNormal"/>
              <w:rPr>
                <w:lang w:val="de-CH"/>
              </w:rPr>
            </w:pP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Bilderbogen L11 (Tiere) in Einzelbilder zerschnitten.</w:t>
            </w:r>
          </w:p>
        </w:tc>
      </w:tr>
      <w:tr w:rsidR="00470209" w:rsidRPr="007B7B62">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lastRenderedPageBreak/>
              <w:t xml:space="preserve">Übung 4: </w:t>
            </w:r>
          </w:p>
          <w:p w:rsidR="00470209" w:rsidRDefault="00CA5930">
            <w:pPr>
              <w:pStyle w:val="ChartTitle"/>
            </w:pPr>
            <w:r>
              <w:rPr>
                <w:i/>
              </w:rPr>
              <w:t>ich m</w:t>
            </w:r>
            <w:r w:rsidR="002F1D65">
              <w:rPr>
                <w:i/>
              </w:rPr>
              <w:t>öchte</w:t>
            </w:r>
            <w:r w:rsidR="002F1D65">
              <w:t xml:space="preserve"> und </w:t>
            </w:r>
            <w:r>
              <w:rPr>
                <w:i/>
              </w:rPr>
              <w:t>ich mag</w:t>
            </w:r>
            <w:r w:rsidR="002F1D65">
              <w:rPr>
                <w:i/>
              </w:rPr>
              <w:t xml:space="preserve"> </w:t>
            </w:r>
            <w:r w:rsidR="002F1D65">
              <w:t>(Reaktionsübung)</w:t>
            </w:r>
          </w:p>
          <w:p w:rsidR="00470209" w:rsidRDefault="00470209">
            <w:pPr>
              <w:pStyle w:val="ChartTitle"/>
              <w:rPr>
                <w:color w:val="FF0000"/>
              </w:rPr>
            </w:pP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color w:val="000000" w:themeColor="text1"/>
              </w:rPr>
            </w:pPr>
            <w:r>
              <w:rPr>
                <w:color w:val="000000" w:themeColor="text1"/>
              </w:rPr>
              <w:t xml:space="preserve">Der Stadtplan </w:t>
            </w:r>
            <w:r w:rsidR="00FB794A">
              <w:rPr>
                <w:color w:val="000000" w:themeColor="text1"/>
              </w:rPr>
              <w:t xml:space="preserve">liegt </w:t>
            </w:r>
            <w:r>
              <w:rPr>
                <w:color w:val="000000" w:themeColor="text1"/>
              </w:rPr>
              <w:t>auf dem Tisch</w:t>
            </w:r>
            <w:r w:rsidR="00FB794A">
              <w:rPr>
                <w:color w:val="000000" w:themeColor="text1"/>
              </w:rPr>
              <w:t>, d</w:t>
            </w:r>
            <w:r>
              <w:rPr>
                <w:color w:val="000000" w:themeColor="text1"/>
              </w:rPr>
              <w:t xml:space="preserve">ie </w:t>
            </w:r>
            <w:r w:rsidR="00AA132F">
              <w:rPr>
                <w:color w:val="000000" w:themeColor="text1"/>
              </w:rPr>
              <w:t>Spiel</w:t>
            </w:r>
            <w:r>
              <w:rPr>
                <w:color w:val="000000" w:themeColor="text1"/>
              </w:rPr>
              <w:t xml:space="preserve">figuren und Bilder </w:t>
            </w:r>
            <w:r w:rsidR="00FB794A">
              <w:rPr>
                <w:color w:val="000000" w:themeColor="text1"/>
              </w:rPr>
              <w:t xml:space="preserve">liegen </w:t>
            </w:r>
            <w:r>
              <w:rPr>
                <w:color w:val="000000" w:themeColor="text1"/>
              </w:rPr>
              <w:t xml:space="preserve">daneben. </w:t>
            </w:r>
          </w:p>
          <w:p w:rsidR="00470209" w:rsidRDefault="002F1D65">
            <w:pPr>
              <w:pStyle w:val="ChartNormal"/>
              <w:rPr>
                <w:i/>
                <w:color w:val="000000" w:themeColor="text1"/>
              </w:rPr>
            </w:pPr>
            <w:r>
              <w:rPr>
                <w:color w:val="000000" w:themeColor="text1"/>
              </w:rPr>
              <w:t>Teil</w:t>
            </w:r>
            <w:r w:rsidR="00FB794A">
              <w:rPr>
                <w:color w:val="000000" w:themeColor="text1"/>
              </w:rPr>
              <w:t xml:space="preserve"> 1</w:t>
            </w:r>
            <w:r>
              <w:rPr>
                <w:color w:val="000000" w:themeColor="text1"/>
              </w:rPr>
              <w:t xml:space="preserve">: </w:t>
            </w:r>
            <w:r w:rsidR="007313B5">
              <w:rPr>
                <w:lang w:val="de-CH"/>
              </w:rPr>
              <w:t xml:space="preserve">Die Sprachpatin </w:t>
            </w:r>
            <w:r>
              <w:rPr>
                <w:color w:val="000000" w:themeColor="text1"/>
              </w:rPr>
              <w:t>sagt</w:t>
            </w:r>
            <w:r w:rsidR="00FB794A">
              <w:rPr>
                <w:color w:val="000000" w:themeColor="text1"/>
              </w:rPr>
              <w:t xml:space="preserve"> z.B.:</w:t>
            </w:r>
            <w:r>
              <w:rPr>
                <w:color w:val="000000" w:themeColor="text1"/>
              </w:rPr>
              <w:t xml:space="preserve"> </w:t>
            </w:r>
            <w:r>
              <w:rPr>
                <w:i/>
                <w:color w:val="000000" w:themeColor="text1"/>
              </w:rPr>
              <w:t>Der Mann möchte Br</w:t>
            </w:r>
            <w:r w:rsidR="00E45C28">
              <w:rPr>
                <w:i/>
                <w:color w:val="000000" w:themeColor="text1"/>
              </w:rPr>
              <w:t>ot kaufen. Er geht in die Bäckere</w:t>
            </w:r>
            <w:r>
              <w:rPr>
                <w:i/>
                <w:color w:val="000000" w:themeColor="text1"/>
              </w:rPr>
              <w:t xml:space="preserve">i. </w:t>
            </w:r>
            <w:r>
              <w:rPr>
                <w:color w:val="000000" w:themeColor="text1"/>
              </w:rPr>
              <w:t xml:space="preserve">Dabei nimmt </w:t>
            </w:r>
            <w:r w:rsidR="007313B5">
              <w:rPr>
                <w:color w:val="000000" w:themeColor="text1"/>
              </w:rPr>
              <w:t xml:space="preserve">sie </w:t>
            </w:r>
            <w:r>
              <w:rPr>
                <w:color w:val="000000" w:themeColor="text1"/>
              </w:rPr>
              <w:t xml:space="preserve">einen </w:t>
            </w:r>
            <w:r w:rsidR="00AA132F">
              <w:rPr>
                <w:color w:val="000000" w:themeColor="text1"/>
              </w:rPr>
              <w:t>Spielfiguren</w:t>
            </w:r>
            <w:r>
              <w:rPr>
                <w:color w:val="000000" w:themeColor="text1"/>
              </w:rPr>
              <w:t xml:space="preserve">-Mann in die Hand, zeigt auf </w:t>
            </w:r>
            <w:r w:rsidR="003A717C">
              <w:rPr>
                <w:color w:val="000000" w:themeColor="text1"/>
              </w:rPr>
              <w:t xml:space="preserve">das Brot </w:t>
            </w:r>
            <w:r>
              <w:rPr>
                <w:color w:val="000000" w:themeColor="text1"/>
              </w:rPr>
              <w:t>und stellt die Figur auf die Bäckerei</w:t>
            </w:r>
            <w:r w:rsidR="00C05250">
              <w:rPr>
                <w:color w:val="000000" w:themeColor="text1"/>
              </w:rPr>
              <w:t xml:space="preserve"> </w:t>
            </w:r>
            <w:r>
              <w:rPr>
                <w:color w:val="000000" w:themeColor="text1"/>
              </w:rPr>
              <w:t xml:space="preserve">auf dem Plan. Danach macht </w:t>
            </w:r>
            <w:r w:rsidR="007313B5">
              <w:rPr>
                <w:color w:val="000000" w:themeColor="text1"/>
              </w:rPr>
              <w:t xml:space="preserve">sie </w:t>
            </w:r>
            <w:r>
              <w:rPr>
                <w:color w:val="000000" w:themeColor="text1"/>
              </w:rPr>
              <w:t xml:space="preserve">weitere solche Aussagen und die Lernenden reagieren wie beschrieben. </w:t>
            </w:r>
            <w:r w:rsidR="00BA21C7">
              <w:rPr>
                <w:color w:val="000000" w:themeColor="text1"/>
              </w:rPr>
              <w:t xml:space="preserve">Beispiele: </w:t>
            </w:r>
            <w:r>
              <w:rPr>
                <w:i/>
                <w:color w:val="000000" w:themeColor="text1"/>
              </w:rPr>
              <w:t xml:space="preserve">Die Frau möchte </w:t>
            </w:r>
            <w:r w:rsidR="002E6BCA">
              <w:rPr>
                <w:i/>
                <w:color w:val="000000" w:themeColor="text1"/>
              </w:rPr>
              <w:t>Früchte</w:t>
            </w:r>
            <w:r>
              <w:rPr>
                <w:i/>
                <w:color w:val="000000" w:themeColor="text1"/>
              </w:rPr>
              <w:t xml:space="preserve"> kaufen. Sie geht </w:t>
            </w:r>
            <w:r w:rsidR="009440D8">
              <w:rPr>
                <w:i/>
                <w:color w:val="000000" w:themeColor="text1"/>
              </w:rPr>
              <w:t xml:space="preserve">zum Aldi / </w:t>
            </w:r>
            <w:r>
              <w:rPr>
                <w:i/>
                <w:color w:val="000000" w:themeColor="text1"/>
              </w:rPr>
              <w:t xml:space="preserve">in die Migros. </w:t>
            </w:r>
            <w:r w:rsidR="00FB794A">
              <w:rPr>
                <w:i/>
                <w:color w:val="000000" w:themeColor="text1"/>
              </w:rPr>
              <w:t xml:space="preserve">– </w:t>
            </w:r>
            <w:r>
              <w:rPr>
                <w:i/>
                <w:color w:val="000000" w:themeColor="text1"/>
              </w:rPr>
              <w:t xml:space="preserve">Der Mann möchte </w:t>
            </w:r>
            <w:r w:rsidR="002E6BCA">
              <w:rPr>
                <w:i/>
                <w:color w:val="000000" w:themeColor="text1"/>
              </w:rPr>
              <w:t>eine Säge</w:t>
            </w:r>
            <w:r>
              <w:rPr>
                <w:i/>
                <w:color w:val="000000" w:themeColor="text1"/>
              </w:rPr>
              <w:t xml:space="preserve"> kaufen. Er geht zu </w:t>
            </w:r>
            <w:r w:rsidR="00BA21C7">
              <w:rPr>
                <w:i/>
                <w:color w:val="000000" w:themeColor="text1"/>
              </w:rPr>
              <w:t>Lidl</w:t>
            </w:r>
            <w:r>
              <w:rPr>
                <w:i/>
                <w:color w:val="000000" w:themeColor="text1"/>
              </w:rPr>
              <w:t xml:space="preserve">. </w:t>
            </w:r>
            <w:r w:rsidR="00FB794A">
              <w:rPr>
                <w:i/>
                <w:color w:val="000000" w:themeColor="text1"/>
              </w:rPr>
              <w:t xml:space="preserve">– </w:t>
            </w:r>
            <w:r>
              <w:rPr>
                <w:i/>
                <w:color w:val="000000" w:themeColor="text1"/>
              </w:rPr>
              <w:t xml:space="preserve">Der Mann möchte Reis kaufen. Er geht </w:t>
            </w:r>
            <w:r w:rsidR="00E75B84">
              <w:rPr>
                <w:i/>
                <w:color w:val="000000" w:themeColor="text1"/>
              </w:rPr>
              <w:t xml:space="preserve">zu </w:t>
            </w:r>
            <w:r w:rsidR="009440D8">
              <w:rPr>
                <w:i/>
                <w:color w:val="000000" w:themeColor="text1"/>
              </w:rPr>
              <w:t xml:space="preserve">Rewe / </w:t>
            </w:r>
            <w:r>
              <w:rPr>
                <w:i/>
                <w:color w:val="000000" w:themeColor="text1"/>
              </w:rPr>
              <w:t>zum Denner, usw.</w:t>
            </w:r>
          </w:p>
          <w:p w:rsidR="00470209" w:rsidRDefault="002F1D65">
            <w:pPr>
              <w:pStyle w:val="ChartNormal"/>
              <w:rPr>
                <w:color w:val="000000" w:themeColor="text1"/>
              </w:rPr>
            </w:pPr>
            <w:r>
              <w:rPr>
                <w:color w:val="000000" w:themeColor="text1"/>
              </w:rPr>
              <w:t>Aufnehmen.</w:t>
            </w:r>
          </w:p>
          <w:p w:rsidR="00470209" w:rsidRDefault="00FB794A">
            <w:pPr>
              <w:pStyle w:val="ChartNormal"/>
              <w:rPr>
                <w:i/>
                <w:color w:val="000000" w:themeColor="text1"/>
              </w:rPr>
            </w:pPr>
            <w:r>
              <w:rPr>
                <w:color w:val="000000" w:themeColor="text1"/>
              </w:rPr>
              <w:t>T</w:t>
            </w:r>
            <w:r w:rsidR="002F1D65">
              <w:rPr>
                <w:color w:val="000000" w:themeColor="text1"/>
              </w:rPr>
              <w:t>eil</w:t>
            </w:r>
            <w:r>
              <w:rPr>
                <w:color w:val="000000" w:themeColor="text1"/>
              </w:rPr>
              <w:t xml:space="preserve"> 2</w:t>
            </w:r>
            <w:r w:rsidR="002F1D65">
              <w:rPr>
                <w:color w:val="000000" w:themeColor="text1"/>
              </w:rPr>
              <w:t xml:space="preserve">: </w:t>
            </w:r>
            <w:r w:rsidR="00BA21C7">
              <w:rPr>
                <w:color w:val="000000" w:themeColor="text1"/>
              </w:rPr>
              <w:t xml:space="preserve">Wir legen </w:t>
            </w:r>
            <w:r w:rsidR="002F1D65">
              <w:rPr>
                <w:color w:val="000000" w:themeColor="text1"/>
              </w:rPr>
              <w:t>Stadtplan und Bilder</w:t>
            </w:r>
            <w:r w:rsidR="00C05250">
              <w:rPr>
                <w:color w:val="000000" w:themeColor="text1"/>
              </w:rPr>
              <w:t xml:space="preserve"> </w:t>
            </w:r>
            <w:r w:rsidR="002F1D65">
              <w:rPr>
                <w:color w:val="000000" w:themeColor="text1"/>
              </w:rPr>
              <w:t>zur Seite</w:t>
            </w:r>
            <w:r w:rsidR="00C05250">
              <w:rPr>
                <w:color w:val="000000" w:themeColor="text1"/>
              </w:rPr>
              <w:t xml:space="preserve"> </w:t>
            </w:r>
            <w:r w:rsidR="00BA21C7">
              <w:rPr>
                <w:color w:val="000000" w:themeColor="text1"/>
              </w:rPr>
              <w:t>und legen d</w:t>
            </w:r>
            <w:r w:rsidR="002F1D65">
              <w:rPr>
                <w:color w:val="000000" w:themeColor="text1"/>
              </w:rPr>
              <w:t xml:space="preserve">ie Bilder der Lebensmittel </w:t>
            </w:r>
            <w:r w:rsidR="00FA6004">
              <w:rPr>
                <w:color w:val="000000" w:themeColor="text1"/>
              </w:rPr>
              <w:t xml:space="preserve">und Getränke </w:t>
            </w:r>
            <w:r>
              <w:rPr>
                <w:color w:val="000000" w:themeColor="text1"/>
              </w:rPr>
              <w:t>auf den Tisch</w:t>
            </w:r>
            <w:r w:rsidR="002F1D65">
              <w:rPr>
                <w:color w:val="000000" w:themeColor="text1"/>
              </w:rPr>
              <w:t xml:space="preserve">. </w:t>
            </w:r>
            <w:r w:rsidR="007313B5">
              <w:rPr>
                <w:lang w:val="de-CH"/>
              </w:rPr>
              <w:t>Die Sprach</w:t>
            </w:r>
            <w:r w:rsidR="00FA6004">
              <w:rPr>
                <w:lang w:val="de-CH"/>
              </w:rPr>
              <w:softHyphen/>
            </w:r>
            <w:r w:rsidR="007313B5">
              <w:rPr>
                <w:lang w:val="de-CH"/>
              </w:rPr>
              <w:t xml:space="preserve">patin </w:t>
            </w:r>
            <w:r w:rsidR="002F1D65">
              <w:rPr>
                <w:color w:val="000000" w:themeColor="text1"/>
              </w:rPr>
              <w:t xml:space="preserve">macht zuerst zwei Beispiele mit einer </w:t>
            </w:r>
            <w:r w:rsidR="00AA132F">
              <w:rPr>
                <w:color w:val="000000" w:themeColor="text1"/>
              </w:rPr>
              <w:t>Spiel</w:t>
            </w:r>
            <w:r w:rsidR="002F1D65">
              <w:rPr>
                <w:color w:val="000000" w:themeColor="text1"/>
              </w:rPr>
              <w:t xml:space="preserve">figur: </w:t>
            </w:r>
            <w:r w:rsidR="002F1D65">
              <w:rPr>
                <w:i/>
                <w:color w:val="000000" w:themeColor="text1"/>
              </w:rPr>
              <w:t xml:space="preserve">Magst </w:t>
            </w:r>
            <w:r w:rsidR="00ED53C5">
              <w:rPr>
                <w:i/>
                <w:color w:val="000000" w:themeColor="text1"/>
              </w:rPr>
              <w:t>d</w:t>
            </w:r>
            <w:r w:rsidR="002F1D65">
              <w:rPr>
                <w:i/>
                <w:color w:val="000000" w:themeColor="text1"/>
              </w:rPr>
              <w:t xml:space="preserve">u </w:t>
            </w:r>
            <w:r w:rsidR="00BA21C7">
              <w:rPr>
                <w:i/>
                <w:color w:val="000000" w:themeColor="text1"/>
              </w:rPr>
              <w:t>Orangen</w:t>
            </w:r>
            <w:r w:rsidR="002F1D65">
              <w:rPr>
                <w:i/>
                <w:color w:val="000000" w:themeColor="text1"/>
              </w:rPr>
              <w:t>? – Ja.</w:t>
            </w:r>
            <w:r w:rsidR="002F1D65">
              <w:rPr>
                <w:color w:val="000000" w:themeColor="text1"/>
              </w:rPr>
              <w:t xml:space="preserve"> </w:t>
            </w:r>
            <w:r w:rsidR="007313B5">
              <w:rPr>
                <w:color w:val="000000" w:themeColor="text1"/>
              </w:rPr>
              <w:t xml:space="preserve">Sie </w:t>
            </w:r>
            <w:r w:rsidR="00BA21C7">
              <w:rPr>
                <w:color w:val="000000" w:themeColor="text1"/>
              </w:rPr>
              <w:t>g</w:t>
            </w:r>
            <w:r w:rsidR="002F1D65">
              <w:rPr>
                <w:color w:val="000000" w:themeColor="text1"/>
              </w:rPr>
              <w:t>ibt der Figur ein</w:t>
            </w:r>
            <w:r w:rsidR="00BA21C7">
              <w:rPr>
                <w:color w:val="000000" w:themeColor="text1"/>
              </w:rPr>
              <w:t>e</w:t>
            </w:r>
            <w:r w:rsidR="002F1D65">
              <w:rPr>
                <w:color w:val="000000" w:themeColor="text1"/>
              </w:rPr>
              <w:t xml:space="preserve"> </w:t>
            </w:r>
            <w:r w:rsidR="00BA21C7">
              <w:rPr>
                <w:color w:val="000000" w:themeColor="text1"/>
              </w:rPr>
              <w:t xml:space="preserve">Orange </w:t>
            </w:r>
            <w:r w:rsidR="002F1D65">
              <w:rPr>
                <w:color w:val="000000" w:themeColor="text1"/>
              </w:rPr>
              <w:t>und sagt</w:t>
            </w:r>
            <w:r w:rsidR="000B4A63">
              <w:rPr>
                <w:color w:val="000000" w:themeColor="text1"/>
              </w:rPr>
              <w:t xml:space="preserve"> zur Lern</w:t>
            </w:r>
            <w:r w:rsidR="00FA6004">
              <w:rPr>
                <w:color w:val="000000" w:themeColor="text1"/>
              </w:rPr>
              <w:softHyphen/>
            </w:r>
            <w:r w:rsidR="000B4A63">
              <w:rPr>
                <w:color w:val="000000" w:themeColor="text1"/>
              </w:rPr>
              <w:t>gruppe</w:t>
            </w:r>
            <w:r w:rsidR="002F1D65">
              <w:rPr>
                <w:color w:val="000000" w:themeColor="text1"/>
              </w:rPr>
              <w:t xml:space="preserve">: </w:t>
            </w:r>
            <w:r w:rsidR="002F1D65">
              <w:rPr>
                <w:i/>
                <w:color w:val="000000" w:themeColor="text1"/>
              </w:rPr>
              <w:t xml:space="preserve">Er mag </w:t>
            </w:r>
            <w:r w:rsidR="00BA21C7">
              <w:rPr>
                <w:i/>
                <w:color w:val="000000" w:themeColor="text1"/>
              </w:rPr>
              <w:t>Orangen</w:t>
            </w:r>
            <w:r w:rsidR="002F1D65">
              <w:rPr>
                <w:i/>
                <w:color w:val="000000" w:themeColor="text1"/>
              </w:rPr>
              <w:t>.</w:t>
            </w:r>
          </w:p>
          <w:p w:rsidR="00470209" w:rsidRDefault="002F1D65">
            <w:pPr>
              <w:pStyle w:val="ChartNormal"/>
              <w:rPr>
                <w:i/>
                <w:color w:val="000000" w:themeColor="text1"/>
              </w:rPr>
            </w:pPr>
            <w:r>
              <w:rPr>
                <w:i/>
                <w:color w:val="000000" w:themeColor="text1"/>
              </w:rPr>
              <w:t xml:space="preserve">Magst </w:t>
            </w:r>
            <w:r w:rsidR="00E03D71">
              <w:rPr>
                <w:i/>
                <w:color w:val="000000" w:themeColor="text1"/>
              </w:rPr>
              <w:t>d</w:t>
            </w:r>
            <w:r>
              <w:rPr>
                <w:i/>
                <w:color w:val="000000" w:themeColor="text1"/>
              </w:rPr>
              <w:t>u Käse? – Nein.</w:t>
            </w:r>
            <w:r w:rsidR="00FA6004">
              <w:rPr>
                <w:i/>
                <w:color w:val="000000" w:themeColor="text1"/>
              </w:rPr>
              <w:t xml:space="preserve"> </w:t>
            </w:r>
            <w:r w:rsidR="00FA6004" w:rsidRPr="00FA6004">
              <w:rPr>
                <w:color w:val="000000" w:themeColor="text1"/>
              </w:rPr>
              <w:t>Sie g</w:t>
            </w:r>
            <w:r>
              <w:rPr>
                <w:color w:val="000000" w:themeColor="text1"/>
              </w:rPr>
              <w:t xml:space="preserve">ibt der Figur den Käse nicht und sagt: </w:t>
            </w:r>
            <w:r>
              <w:rPr>
                <w:i/>
                <w:color w:val="000000" w:themeColor="text1"/>
              </w:rPr>
              <w:t>Er mag</w:t>
            </w:r>
            <w:r w:rsidRPr="006E414D">
              <w:rPr>
                <w:i/>
                <w:color w:val="000000" w:themeColor="text1"/>
              </w:rPr>
              <w:t xml:space="preserve"> keinen</w:t>
            </w:r>
            <w:r>
              <w:rPr>
                <w:i/>
                <w:color w:val="000000" w:themeColor="text1"/>
              </w:rPr>
              <w:t xml:space="preserve"> Käse.</w:t>
            </w:r>
          </w:p>
          <w:p w:rsidR="00470209" w:rsidRDefault="002F1D65">
            <w:pPr>
              <w:pStyle w:val="ChartNormal"/>
              <w:rPr>
                <w:color w:val="000000" w:themeColor="text1"/>
              </w:rPr>
            </w:pPr>
            <w:r>
              <w:rPr>
                <w:color w:val="000000" w:themeColor="text1"/>
              </w:rPr>
              <w:t xml:space="preserve">Danach fragt </w:t>
            </w:r>
            <w:r w:rsidR="007313B5">
              <w:rPr>
                <w:color w:val="000000" w:themeColor="text1"/>
              </w:rPr>
              <w:t xml:space="preserve">sie </w:t>
            </w:r>
            <w:r>
              <w:rPr>
                <w:color w:val="000000" w:themeColor="text1"/>
              </w:rPr>
              <w:t xml:space="preserve">reihum die Lernenden, </w:t>
            </w:r>
            <w:r w:rsidR="00BA21C7">
              <w:rPr>
                <w:color w:val="000000" w:themeColor="text1"/>
              </w:rPr>
              <w:t xml:space="preserve">ob sie dies oder jenes mögen, sie antworten </w:t>
            </w:r>
            <w:r>
              <w:rPr>
                <w:color w:val="000000" w:themeColor="text1"/>
              </w:rPr>
              <w:t xml:space="preserve">mit </w:t>
            </w:r>
            <w:r>
              <w:rPr>
                <w:i/>
                <w:color w:val="000000" w:themeColor="text1"/>
              </w:rPr>
              <w:t>ja</w:t>
            </w:r>
            <w:r>
              <w:rPr>
                <w:color w:val="000000" w:themeColor="text1"/>
              </w:rPr>
              <w:t xml:space="preserve"> oder </w:t>
            </w:r>
            <w:r>
              <w:rPr>
                <w:i/>
                <w:color w:val="000000" w:themeColor="text1"/>
              </w:rPr>
              <w:t>nein</w:t>
            </w:r>
            <w:r>
              <w:rPr>
                <w:color w:val="000000" w:themeColor="text1"/>
              </w:rPr>
              <w:t>.</w:t>
            </w:r>
            <w:r w:rsidR="006E414D">
              <w:rPr>
                <w:color w:val="000000" w:themeColor="text1"/>
              </w:rPr>
              <w:t xml:space="preserve"> </w:t>
            </w:r>
            <w:r w:rsidR="007313B5">
              <w:rPr>
                <w:lang w:val="de-CH"/>
              </w:rPr>
              <w:t xml:space="preserve">Die Sprachpatin </w:t>
            </w:r>
            <w:r w:rsidR="006E414D">
              <w:rPr>
                <w:color w:val="000000" w:themeColor="text1"/>
              </w:rPr>
              <w:t xml:space="preserve">ergänzt die Antwort wie oben (z.B. </w:t>
            </w:r>
            <w:r w:rsidR="006E414D" w:rsidRPr="006E414D">
              <w:rPr>
                <w:i/>
                <w:color w:val="000000" w:themeColor="text1"/>
              </w:rPr>
              <w:t>Du magst keine Birnen, du magst Kaffee,</w:t>
            </w:r>
            <w:r w:rsidR="006E414D">
              <w:rPr>
                <w:color w:val="000000" w:themeColor="text1"/>
              </w:rPr>
              <w:t xml:space="preserve"> usw.)</w:t>
            </w:r>
          </w:p>
          <w:p w:rsidR="00EC713B" w:rsidRDefault="002F1D65">
            <w:pPr>
              <w:pStyle w:val="ChartNormal"/>
              <w:rPr>
                <w:i/>
                <w:color w:val="000000" w:themeColor="text1"/>
              </w:rPr>
            </w:pPr>
            <w:r>
              <w:rPr>
                <w:color w:val="000000" w:themeColor="text1"/>
              </w:rPr>
              <w:t>Teil</w:t>
            </w:r>
            <w:r w:rsidR="00FB794A">
              <w:rPr>
                <w:color w:val="000000" w:themeColor="text1"/>
              </w:rPr>
              <w:t xml:space="preserve"> 3</w:t>
            </w:r>
            <w:r>
              <w:rPr>
                <w:color w:val="000000" w:themeColor="text1"/>
              </w:rPr>
              <w:t xml:space="preserve">: Zu den Bildern der Lebensmittel </w:t>
            </w:r>
            <w:r w:rsidR="004051B5">
              <w:rPr>
                <w:color w:val="000000" w:themeColor="text1"/>
              </w:rPr>
              <w:t xml:space="preserve">und Getränke </w:t>
            </w:r>
            <w:r>
              <w:rPr>
                <w:color w:val="000000" w:themeColor="text1"/>
              </w:rPr>
              <w:t xml:space="preserve">kommen wieder der Stadtplan und die </w:t>
            </w:r>
            <w:r w:rsidR="00AA132F">
              <w:rPr>
                <w:color w:val="000000" w:themeColor="text1"/>
              </w:rPr>
              <w:t>Spiel</w:t>
            </w:r>
            <w:r>
              <w:rPr>
                <w:color w:val="000000" w:themeColor="text1"/>
              </w:rPr>
              <w:t xml:space="preserve">figuren </w:t>
            </w:r>
            <w:r w:rsidR="004051B5">
              <w:rPr>
                <w:color w:val="000000" w:themeColor="text1"/>
              </w:rPr>
              <w:t xml:space="preserve">von Teil 1 </w:t>
            </w:r>
            <w:r>
              <w:rPr>
                <w:color w:val="000000" w:themeColor="text1"/>
              </w:rPr>
              <w:t xml:space="preserve">hinzu. </w:t>
            </w:r>
            <w:r w:rsidR="007313B5">
              <w:rPr>
                <w:lang w:val="de-CH"/>
              </w:rPr>
              <w:t xml:space="preserve">Die Sprachpatin </w:t>
            </w:r>
            <w:r>
              <w:rPr>
                <w:color w:val="000000" w:themeColor="text1"/>
              </w:rPr>
              <w:t xml:space="preserve">sagt: </w:t>
            </w:r>
            <w:r>
              <w:rPr>
                <w:i/>
                <w:color w:val="000000" w:themeColor="text1"/>
              </w:rPr>
              <w:t>Der Junge mag Käse. Er möchte Käse kaufen. Er geht</w:t>
            </w:r>
            <w:r w:rsidR="00165C53">
              <w:rPr>
                <w:i/>
                <w:color w:val="000000" w:themeColor="text1"/>
              </w:rPr>
              <w:t xml:space="preserve"> in den </w:t>
            </w:r>
            <w:r w:rsidR="00FB794A">
              <w:rPr>
                <w:i/>
                <w:color w:val="000000" w:themeColor="text1"/>
              </w:rPr>
              <w:t>Supermarkt</w:t>
            </w:r>
            <w:r w:rsidR="000B4A63">
              <w:rPr>
                <w:i/>
                <w:color w:val="000000" w:themeColor="text1"/>
              </w:rPr>
              <w:t>.</w:t>
            </w:r>
            <w:r w:rsidR="00165C53" w:rsidDel="00165C53">
              <w:rPr>
                <w:i/>
                <w:color w:val="000000" w:themeColor="text1"/>
              </w:rPr>
              <w:t xml:space="preserve"> </w:t>
            </w:r>
          </w:p>
          <w:p w:rsidR="00470209" w:rsidRDefault="000B4A63">
            <w:pPr>
              <w:pStyle w:val="ChartNormal"/>
              <w:rPr>
                <w:color w:val="000000" w:themeColor="text1"/>
              </w:rPr>
            </w:pPr>
            <w:r>
              <w:rPr>
                <w:color w:val="000000" w:themeColor="text1"/>
              </w:rPr>
              <w:t>Dabei n</w:t>
            </w:r>
            <w:r w:rsidR="00AA132F">
              <w:rPr>
                <w:color w:val="000000" w:themeColor="text1"/>
              </w:rPr>
              <w:t xml:space="preserve">immt </w:t>
            </w:r>
            <w:r>
              <w:rPr>
                <w:color w:val="000000" w:themeColor="text1"/>
              </w:rPr>
              <w:t xml:space="preserve">sie </w:t>
            </w:r>
            <w:r w:rsidR="00AA132F">
              <w:rPr>
                <w:color w:val="000000" w:themeColor="text1"/>
              </w:rPr>
              <w:t>den Spielfiguren-J</w:t>
            </w:r>
            <w:r w:rsidR="002F1D65">
              <w:rPr>
                <w:color w:val="000000" w:themeColor="text1"/>
              </w:rPr>
              <w:t>ungen, zeigt auf den Kä</w:t>
            </w:r>
            <w:r w:rsidR="00E45C28">
              <w:rPr>
                <w:color w:val="000000" w:themeColor="text1"/>
              </w:rPr>
              <w:t>s</w:t>
            </w:r>
            <w:r w:rsidR="002F1D65">
              <w:rPr>
                <w:color w:val="000000" w:themeColor="text1"/>
              </w:rPr>
              <w:t>e und stellt die Figur auf d</w:t>
            </w:r>
            <w:r w:rsidR="00165C53">
              <w:rPr>
                <w:color w:val="000000" w:themeColor="text1"/>
              </w:rPr>
              <w:t xml:space="preserve">en </w:t>
            </w:r>
            <w:r w:rsidR="00FB794A">
              <w:rPr>
                <w:color w:val="000000" w:themeColor="text1"/>
              </w:rPr>
              <w:t>Supermarkt</w:t>
            </w:r>
            <w:r w:rsidR="002F1D65">
              <w:rPr>
                <w:color w:val="000000" w:themeColor="text1"/>
              </w:rPr>
              <w:t>.</w:t>
            </w:r>
            <w:r w:rsidR="00C05250">
              <w:rPr>
                <w:color w:val="000000" w:themeColor="text1"/>
              </w:rPr>
              <w:t xml:space="preserve"> </w:t>
            </w:r>
            <w:r w:rsidR="002F1D65">
              <w:rPr>
                <w:color w:val="000000" w:themeColor="text1"/>
              </w:rPr>
              <w:t xml:space="preserve">Danach macht </w:t>
            </w:r>
            <w:r>
              <w:rPr>
                <w:color w:val="000000" w:themeColor="text1"/>
              </w:rPr>
              <w:t xml:space="preserve">sie </w:t>
            </w:r>
            <w:r w:rsidR="002F1D65">
              <w:rPr>
                <w:color w:val="000000" w:themeColor="text1"/>
              </w:rPr>
              <w:t>weitere solche Aussagen</w:t>
            </w:r>
            <w:r w:rsidR="00FB794A">
              <w:rPr>
                <w:color w:val="000000" w:themeColor="text1"/>
              </w:rPr>
              <w:t>,</w:t>
            </w:r>
            <w:r w:rsidR="002F1D65">
              <w:rPr>
                <w:color w:val="000000" w:themeColor="text1"/>
              </w:rPr>
              <w:t xml:space="preserve"> die Lernenden reagieren entsprechend.</w:t>
            </w:r>
          </w:p>
          <w:p w:rsidR="00470209" w:rsidRDefault="002F1D65">
            <w:pPr>
              <w:pStyle w:val="ChartNormal"/>
              <w:rPr>
                <w:color w:val="000000" w:themeColor="text1"/>
              </w:rPr>
            </w:pPr>
            <w:r>
              <w:rPr>
                <w:i/>
                <w:color w:val="000000" w:themeColor="text1"/>
              </w:rPr>
              <w:t>Das Mädchen mag</w:t>
            </w:r>
            <w:r w:rsidR="00FB794A">
              <w:rPr>
                <w:i/>
                <w:color w:val="000000" w:themeColor="text1"/>
              </w:rPr>
              <w:t xml:space="preserve"> Oliven</w:t>
            </w:r>
            <w:r>
              <w:rPr>
                <w:i/>
                <w:color w:val="000000" w:themeColor="text1"/>
              </w:rPr>
              <w:t xml:space="preserve">. Es möchte </w:t>
            </w:r>
            <w:r w:rsidR="004051B5">
              <w:rPr>
                <w:i/>
                <w:color w:val="000000" w:themeColor="text1"/>
              </w:rPr>
              <w:t xml:space="preserve">Oliven </w:t>
            </w:r>
            <w:r>
              <w:rPr>
                <w:i/>
                <w:color w:val="000000" w:themeColor="text1"/>
              </w:rPr>
              <w:t xml:space="preserve">kaufen. Es geht zum </w:t>
            </w:r>
            <w:r w:rsidR="004051B5">
              <w:rPr>
                <w:i/>
                <w:color w:val="000000" w:themeColor="text1"/>
              </w:rPr>
              <w:t>Aldi</w:t>
            </w:r>
            <w:r>
              <w:rPr>
                <w:i/>
                <w:color w:val="000000" w:themeColor="text1"/>
              </w:rPr>
              <w:t>. – Der Mann mag Nudeln</w:t>
            </w:r>
            <w:r w:rsidR="004051B5">
              <w:rPr>
                <w:i/>
                <w:color w:val="000000" w:themeColor="text1"/>
              </w:rPr>
              <w:t>/Teigwaren</w:t>
            </w:r>
            <w:r>
              <w:rPr>
                <w:i/>
                <w:color w:val="000000" w:themeColor="text1"/>
              </w:rPr>
              <w:t>. Er möchte Nudeln</w:t>
            </w:r>
            <w:r w:rsidR="004051B5">
              <w:rPr>
                <w:i/>
                <w:color w:val="000000" w:themeColor="text1"/>
              </w:rPr>
              <w:t>/ Teigwaren</w:t>
            </w:r>
            <w:r>
              <w:rPr>
                <w:i/>
                <w:color w:val="000000" w:themeColor="text1"/>
              </w:rPr>
              <w:t xml:space="preserve"> kaufen. Er geht zum Coop. </w:t>
            </w:r>
            <w:r>
              <w:rPr>
                <w:color w:val="000000" w:themeColor="text1"/>
              </w:rPr>
              <w:t>Usw.</w:t>
            </w:r>
          </w:p>
          <w:p w:rsidR="00470209" w:rsidRDefault="002F1D65">
            <w:pPr>
              <w:pStyle w:val="ChartNormal"/>
            </w:pPr>
            <w:r>
              <w:rPr>
                <w:color w:val="000000" w:themeColor="text1"/>
              </w:rPr>
              <w:t>Einen Teil dieser Übung aufnehmen.</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rsidP="007B7B62">
            <w:pPr>
              <w:pStyle w:val="ChartNormal"/>
            </w:pPr>
            <w:r>
              <w:t>Für Teil 1:</w:t>
            </w:r>
            <w:r w:rsidR="002E6AEA">
              <w:t xml:space="preserve"> </w:t>
            </w:r>
            <w:r>
              <w:t>Stadtplan aus L7</w:t>
            </w:r>
            <w:r w:rsidR="00FB1962">
              <w:t>b</w:t>
            </w:r>
            <w:r>
              <w:t xml:space="preserve">, sowie </w:t>
            </w:r>
            <w:r w:rsidR="002E6AEA">
              <w:t>12 Einzelbilder des gemischten Bilderbogens nach dieser Lektion (es handelt sich aus</w:t>
            </w:r>
            <w:r w:rsidR="007B7B62">
              <w:softHyphen/>
            </w:r>
            <w:r w:rsidR="002E6AEA">
              <w:t>schlie</w:t>
            </w:r>
            <w:r w:rsidR="00FC7914" w:rsidRPr="00B72F12">
              <w:rPr>
                <w:sz w:val="22"/>
                <w:szCs w:val="22"/>
              </w:rPr>
              <w:t>ß</w:t>
            </w:r>
            <w:r w:rsidR="007B7B62">
              <w:softHyphen/>
            </w:r>
            <w:r w:rsidR="002E6AEA">
              <w:t>lich um bekannte Be</w:t>
            </w:r>
            <w:r w:rsidR="007B7B62">
              <w:softHyphen/>
            </w:r>
            <w:r w:rsidR="002E6AEA">
              <w:t>griffe aus den Bereichen Lebensmittel (L2), Werkzeuge (L20), technische Geräte (L27) und Oberbegriffe (L30).</w:t>
            </w:r>
          </w:p>
          <w:p w:rsidR="00A91D5E" w:rsidRDefault="002E6AEA">
            <w:pPr>
              <w:pStyle w:val="ChartNormal"/>
            </w:pPr>
            <w:r>
              <w:t>Siehe</w:t>
            </w:r>
            <w:r w:rsidR="00003FCE">
              <w:t xml:space="preserve"> </w:t>
            </w:r>
            <w:r>
              <w:t xml:space="preserve">Anmerkung. </w:t>
            </w:r>
          </w:p>
          <w:p w:rsidR="00470209" w:rsidRDefault="00896333">
            <w:pPr>
              <w:pStyle w:val="ChartNormal"/>
            </w:pPr>
            <w:r>
              <w:t xml:space="preserve">Dazu: </w:t>
            </w:r>
            <w:r w:rsidR="00AA132F">
              <w:t>Spielf</w:t>
            </w:r>
            <w:r w:rsidR="002F1D65">
              <w:t>iguren</w:t>
            </w:r>
            <w:r w:rsidR="00BA21C7">
              <w:t xml:space="preserve"> – Männer und Frauen</w:t>
            </w:r>
            <w:r w:rsidR="004051B5">
              <w:t>, Jungen und Mädchen</w:t>
            </w:r>
            <w:r w:rsidR="002F1D65">
              <w:t>.</w:t>
            </w:r>
          </w:p>
          <w:p w:rsidR="00470209" w:rsidRDefault="002F1D65">
            <w:pPr>
              <w:pStyle w:val="ChartNormal"/>
            </w:pPr>
            <w:r>
              <w:t>Für Teil 2:</w:t>
            </w:r>
            <w:r w:rsidR="00003FCE">
              <w:t xml:space="preserve">    </w:t>
            </w:r>
          </w:p>
          <w:p w:rsidR="00470209" w:rsidRDefault="00FB794A">
            <w:pPr>
              <w:pStyle w:val="ChartNormal"/>
            </w:pPr>
            <w:r>
              <w:t>Die Bilderbö</w:t>
            </w:r>
            <w:r w:rsidR="002F1D65">
              <w:t>gen aus L2</w:t>
            </w:r>
            <w:r w:rsidR="00BA21C7">
              <w:t xml:space="preserve"> und</w:t>
            </w:r>
            <w:r w:rsidR="002F1D65">
              <w:t xml:space="preserve"> L3</w:t>
            </w:r>
            <w:r w:rsidR="00BA21C7">
              <w:t xml:space="preserve"> (Lebensmittel)</w:t>
            </w:r>
            <w:r w:rsidR="002F1D65">
              <w:t xml:space="preserve">, </w:t>
            </w:r>
            <w:r w:rsidR="00ED53C5">
              <w:t xml:space="preserve">sowie </w:t>
            </w:r>
            <w:r w:rsidR="002F1D65">
              <w:t xml:space="preserve">L14 </w:t>
            </w:r>
            <w:r w:rsidR="00BA21C7">
              <w:t>(Getränke)</w:t>
            </w:r>
            <w:r>
              <w:t xml:space="preserve">, </w:t>
            </w:r>
            <w:r w:rsidR="00FA6004">
              <w:t xml:space="preserve">alles </w:t>
            </w:r>
            <w:r>
              <w:t>i</w:t>
            </w:r>
            <w:r w:rsidR="002F1D65">
              <w:t>n Einzelbilder zerschnitten.</w:t>
            </w:r>
          </w:p>
          <w:p w:rsidR="00470209" w:rsidRDefault="00470209">
            <w:pPr>
              <w:pStyle w:val="ChartNormal"/>
            </w:pPr>
          </w:p>
          <w:p w:rsidR="00470209" w:rsidRDefault="00470209">
            <w:pPr>
              <w:pStyle w:val="ChartNormal"/>
            </w:pPr>
          </w:p>
          <w:p w:rsidR="00BA21C7" w:rsidRDefault="00BA21C7">
            <w:pPr>
              <w:pStyle w:val="ChartNormal"/>
            </w:pPr>
          </w:p>
          <w:p w:rsidR="007B7B62" w:rsidRDefault="007B7B62">
            <w:pPr>
              <w:pStyle w:val="ChartNormal"/>
            </w:pPr>
          </w:p>
          <w:p w:rsidR="007B7B62" w:rsidRDefault="007B7B62">
            <w:pPr>
              <w:pStyle w:val="ChartNormal"/>
            </w:pPr>
          </w:p>
          <w:p w:rsidR="007B7B62" w:rsidRDefault="007B7B62">
            <w:pPr>
              <w:pStyle w:val="ChartNormal"/>
            </w:pPr>
          </w:p>
          <w:p w:rsidR="00470209" w:rsidRDefault="00896333">
            <w:pPr>
              <w:pStyle w:val="ChartNormal"/>
            </w:pPr>
            <w:r>
              <w:t>F</w:t>
            </w:r>
            <w:r w:rsidR="002F1D65">
              <w:t>ür Teil 3:</w:t>
            </w:r>
          </w:p>
          <w:p w:rsidR="00470209" w:rsidRDefault="002F1D65">
            <w:pPr>
              <w:pStyle w:val="ChartNormal"/>
            </w:pPr>
            <w:r>
              <w:t xml:space="preserve">Stadtplan und </w:t>
            </w:r>
            <w:r w:rsidR="00AA132F">
              <w:t>Spiel</w:t>
            </w:r>
            <w:r>
              <w:t>figuren</w:t>
            </w:r>
          </w:p>
          <w:p w:rsidR="00470209" w:rsidRDefault="00470209">
            <w:pPr>
              <w:pStyle w:val="ChartNormal"/>
            </w:pPr>
          </w:p>
          <w:p w:rsidR="00470209" w:rsidRDefault="00470209">
            <w:pPr>
              <w:pStyle w:val="ChartNormal"/>
            </w:pPr>
          </w:p>
          <w:p w:rsidR="00470209" w:rsidRDefault="00470209">
            <w:pPr>
              <w:pStyle w:val="ChartNormal"/>
            </w:pPr>
          </w:p>
          <w:p w:rsidR="00470209" w:rsidRDefault="00470209">
            <w:pPr>
              <w:pStyle w:val="ChartNormal"/>
            </w:pPr>
          </w:p>
        </w:tc>
      </w:tr>
      <w:tr w:rsidR="00470209">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lastRenderedPageBreak/>
              <w:t xml:space="preserve">Übung 5: </w:t>
            </w:r>
          </w:p>
          <w:p w:rsidR="00470209" w:rsidRDefault="002F1D65">
            <w:pPr>
              <w:pStyle w:val="ChartTitle"/>
            </w:pPr>
            <w:r>
              <w:t>Uhrzeit und alltägliche Tätigkeiten</w:t>
            </w:r>
          </w:p>
          <w:p w:rsidR="00470209" w:rsidRDefault="002F1D65">
            <w:pPr>
              <w:pStyle w:val="ChartTitle"/>
            </w:pPr>
            <w:r>
              <w:t>(Sprechübung)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Teil 1: Jeder Lernende erhält einen Zettel mit einer </w:t>
            </w:r>
            <w:r w:rsidR="004051B5">
              <w:t xml:space="preserve">Uhrzeit (Zeichnung eines Zifferblatts) </w:t>
            </w:r>
            <w:r>
              <w:t>und ein</w:t>
            </w:r>
            <w:r w:rsidR="00317D69">
              <w:t xml:space="preserve"> Bild von </w:t>
            </w:r>
            <w:r>
              <w:t xml:space="preserve">einer </w:t>
            </w:r>
            <w:r w:rsidR="00D60665">
              <w:t>all</w:t>
            </w:r>
            <w:r w:rsidR="00D60665">
              <w:softHyphen/>
              <w:t xml:space="preserve">täglichen </w:t>
            </w:r>
            <w:r w:rsidR="004051B5">
              <w:t xml:space="preserve">Tätigkeit </w:t>
            </w:r>
            <w:r>
              <w:t xml:space="preserve">und macht dazu die entsprechende Aussage. Z.B.: </w:t>
            </w:r>
            <w:r>
              <w:rPr>
                <w:i/>
              </w:rPr>
              <w:t xml:space="preserve">Um 9 Uhr trage ich den Müll / den Abfall </w:t>
            </w:r>
            <w:r w:rsidR="004051B5">
              <w:rPr>
                <w:i/>
              </w:rPr>
              <w:t>raus/</w:t>
            </w:r>
            <w:r>
              <w:rPr>
                <w:i/>
              </w:rPr>
              <w:t>hinaus. Um halb 11 höre ich Musik.</w:t>
            </w:r>
            <w:r>
              <w:t xml:space="preserve"> Usw. </w:t>
            </w:r>
            <w:r w:rsidR="007313B5">
              <w:rPr>
                <w:lang w:val="de-CH"/>
              </w:rPr>
              <w:t xml:space="preserve">Die Sprachpatin </w:t>
            </w:r>
            <w:r>
              <w:t>gibt zuerst ein oder zwei Beispiele.</w:t>
            </w:r>
          </w:p>
          <w:p w:rsidR="00470209" w:rsidRDefault="002F1D65">
            <w:pPr>
              <w:pStyle w:val="ChartNormal"/>
            </w:pPr>
            <w:r>
              <w:t xml:space="preserve">Die Zettel immer wieder neu verteilen. </w:t>
            </w:r>
          </w:p>
          <w:p w:rsidR="00470209" w:rsidRDefault="002F1D65">
            <w:pPr>
              <w:pStyle w:val="ChartNormal"/>
            </w:pPr>
            <w:r>
              <w:t>Teil 2: Die Zettel werden wieder</w:t>
            </w:r>
            <w:r w:rsidR="00D60665">
              <w:t>um</w:t>
            </w:r>
            <w:r>
              <w:t xml:space="preserve"> neu verteilt. Auch die </w:t>
            </w:r>
            <w:r w:rsidR="00AA132F">
              <w:t>Spielf</w:t>
            </w:r>
            <w:r>
              <w:t xml:space="preserve">iguren erhalten Zettel. </w:t>
            </w:r>
          </w:p>
          <w:p w:rsidR="00470209" w:rsidRDefault="002F1D65">
            <w:pPr>
              <w:pStyle w:val="ChartNormal"/>
            </w:pPr>
            <w:r>
              <w:t xml:space="preserve">Nun macht jeder eine Aussage zu den Zetteln von jemand anderem. So werden auch die </w:t>
            </w:r>
            <w:r>
              <w:rPr>
                <w:i/>
              </w:rPr>
              <w:t>du</w:t>
            </w:r>
            <w:r>
              <w:t xml:space="preserve">, </w:t>
            </w:r>
            <w:r>
              <w:rPr>
                <w:i/>
              </w:rPr>
              <w:t>er und sie</w:t>
            </w:r>
            <w:r>
              <w:t>-Form</w:t>
            </w:r>
            <w:r w:rsidR="00D60665">
              <w:t>en</w:t>
            </w:r>
            <w:r>
              <w:t xml:space="preserve"> geübt.</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Bilderbogen von L39 (alltägliche Tätigkeiten), in Einzelbilder zerschnitten.</w:t>
            </w:r>
          </w:p>
          <w:p w:rsidR="00470209" w:rsidRDefault="002F1D65">
            <w:pPr>
              <w:pStyle w:val="ChartNormal"/>
              <w:rPr>
                <w:lang w:val="de-CH"/>
              </w:rPr>
            </w:pPr>
            <w:r>
              <w:rPr>
                <w:lang w:val="de-CH"/>
              </w:rPr>
              <w:t>Viele verschiedene Uhrzeiten (nur ganze und halbe Stunden) auf kleine Zettel gezeichnet.</w:t>
            </w:r>
          </w:p>
          <w:p w:rsidR="00ED53C5" w:rsidRDefault="00ED53C5">
            <w:pPr>
              <w:pStyle w:val="ChartNormal"/>
              <w:rPr>
                <w:lang w:val="de-CH"/>
              </w:rPr>
            </w:pPr>
            <w:r>
              <w:rPr>
                <w:lang w:val="de-CH"/>
              </w:rPr>
              <w:t>Siehe Bilderbogen</w:t>
            </w:r>
            <w:r w:rsidR="00BA628F">
              <w:rPr>
                <w:lang w:val="de-CH"/>
              </w:rPr>
              <w:t xml:space="preserve"> mit leeren Zifferblättern nach dieser Lektion</w:t>
            </w:r>
            <w:r>
              <w:rPr>
                <w:lang w:val="de-CH"/>
              </w:rPr>
              <w:t>, kann als Vorlage für die verschiedenen Uhrzeiten dienen.</w:t>
            </w:r>
          </w:p>
          <w:p w:rsidR="00470209" w:rsidRDefault="00AA132F">
            <w:pPr>
              <w:pStyle w:val="ChartNormal"/>
              <w:rPr>
                <w:lang w:val="de-CH"/>
              </w:rPr>
            </w:pPr>
            <w:r>
              <w:rPr>
                <w:lang w:val="de-CH"/>
              </w:rPr>
              <w:t>Spielfiguren</w:t>
            </w:r>
            <w:r w:rsidR="002F1D65">
              <w:rPr>
                <w:lang w:val="de-CH"/>
              </w:rPr>
              <w:t>-Männer und Frauen.</w:t>
            </w:r>
          </w:p>
        </w:tc>
      </w:tr>
      <w:tr w:rsidR="00470209" w:rsidRPr="002C10B0">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rsidP="00E03D71">
            <w:pPr>
              <w:pStyle w:val="ChartTitle"/>
            </w:pPr>
            <w:r>
              <w:t xml:space="preserve">Übung 6: </w:t>
            </w:r>
          </w:p>
          <w:p w:rsidR="00470209" w:rsidRDefault="00E03D71" w:rsidP="00E03D71">
            <w:pPr>
              <w:pStyle w:val="ChartTitle"/>
            </w:pPr>
            <w:r>
              <w:t>Frage und Antwort</w:t>
            </w:r>
            <w:r w:rsidR="00C05250">
              <w:t xml:space="preserve"> </w:t>
            </w:r>
            <w:r w:rsidR="002F1D65">
              <w:t>(Rollenspiel)</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rsidP="00F601F5">
            <w:pPr>
              <w:pStyle w:val="ChartNormal"/>
              <w:rPr>
                <w:lang w:val="de-CH"/>
              </w:rPr>
            </w:pPr>
            <w:r>
              <w:t xml:space="preserve">Vorschlag: </w:t>
            </w:r>
            <w:r>
              <w:rPr>
                <w:i/>
              </w:rPr>
              <w:t>Wann trägst du den Müll</w:t>
            </w:r>
            <w:r w:rsidR="00F601F5">
              <w:rPr>
                <w:i/>
              </w:rPr>
              <w:t xml:space="preserve"> raus</w:t>
            </w:r>
            <w:r>
              <w:rPr>
                <w:i/>
              </w:rPr>
              <w:t>/</w:t>
            </w:r>
            <w:r w:rsidR="00D60665">
              <w:rPr>
                <w:i/>
              </w:rPr>
              <w:t xml:space="preserve"> </w:t>
            </w:r>
            <w:r w:rsidR="000B4A63">
              <w:rPr>
                <w:i/>
              </w:rPr>
              <w:t xml:space="preserve">Wann trägst du den </w:t>
            </w:r>
            <w:r>
              <w:rPr>
                <w:i/>
              </w:rPr>
              <w:t>Abfall hinaus?</w:t>
            </w:r>
            <w:r w:rsidR="00C05250">
              <w:rPr>
                <w:i/>
              </w:rPr>
              <w:t xml:space="preserve"> </w:t>
            </w:r>
            <w:r>
              <w:rPr>
                <w:i/>
              </w:rPr>
              <w:t>– Am Dienstag. – Wann gehst du in den Deutschkurs? – Am Donnerstag und Freitag.</w:t>
            </w:r>
            <w:r>
              <w:t xml:space="preserve"> – </w:t>
            </w:r>
            <w:r>
              <w:rPr>
                <w:i/>
              </w:rPr>
              <w:t>Wann hörst du Musik? - Am Abend.</w:t>
            </w:r>
            <w:r>
              <w:t xml:space="preserve"> usw. – Die Rollen des Fragens und Antwortens mehrmals tauschen. </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470209">
            <w:pPr>
              <w:pStyle w:val="ChartNormal"/>
              <w:rPr>
                <w:lang w:val="de-CH"/>
              </w:rPr>
            </w:pPr>
          </w:p>
        </w:tc>
      </w:tr>
    </w:tbl>
    <w:p w:rsidR="00470209" w:rsidRDefault="00470209">
      <w:pPr>
        <w:spacing w:after="0"/>
        <w:textAlignment w:val="auto"/>
        <w:rPr>
          <w:lang w:val="de-CH"/>
        </w:rPr>
      </w:pPr>
    </w:p>
    <w:p w:rsidR="00470209" w:rsidRDefault="002F1D65">
      <w:pPr>
        <w:spacing w:after="0"/>
        <w:textAlignment w:val="auto"/>
        <w:rPr>
          <w:lang w:val="de-CH"/>
        </w:rPr>
      </w:pPr>
      <w:r>
        <w:rPr>
          <w:b/>
          <w:lang w:val="de-CH"/>
        </w:rPr>
        <w:t>Anmerkung zu Übung 3</w:t>
      </w:r>
      <w:r>
        <w:rPr>
          <w:lang w:val="de-CH"/>
        </w:rPr>
        <w:t>: Die in Ü</w:t>
      </w:r>
      <w:r w:rsidR="00006695">
        <w:rPr>
          <w:lang w:val="de-CH"/>
        </w:rPr>
        <w:t xml:space="preserve">bung </w:t>
      </w:r>
      <w:r>
        <w:rPr>
          <w:lang w:val="de-CH"/>
        </w:rPr>
        <w:t>1 neu gelernten Tiere sollen in d</w:t>
      </w:r>
      <w:r w:rsidR="00A15013">
        <w:rPr>
          <w:lang w:val="de-CH"/>
        </w:rPr>
        <w:t>ies</w:t>
      </w:r>
      <w:r>
        <w:rPr>
          <w:lang w:val="de-CH"/>
        </w:rPr>
        <w:t>er Sprechübung</w:t>
      </w:r>
      <w:r w:rsidR="00C05250">
        <w:rPr>
          <w:lang w:val="de-CH"/>
        </w:rPr>
        <w:t xml:space="preserve"> </w:t>
      </w:r>
      <w:r>
        <w:rPr>
          <w:lang w:val="de-CH"/>
        </w:rPr>
        <w:t>nicht vorkommen.</w:t>
      </w:r>
      <w:r w:rsidR="00C05250">
        <w:rPr>
          <w:lang w:val="de-CH"/>
        </w:rPr>
        <w:t xml:space="preserve"> </w:t>
      </w:r>
      <w:r>
        <w:rPr>
          <w:lang w:val="de-CH"/>
        </w:rPr>
        <w:t xml:space="preserve">Die Lernenden sollen zuerst die Gelegenheit haben, die Aufnahme des </w:t>
      </w:r>
      <w:r w:rsidR="0063704D">
        <w:rPr>
          <w:lang w:val="de-CH"/>
        </w:rPr>
        <w:t>s</w:t>
      </w:r>
      <w:r>
        <w:rPr>
          <w:lang w:val="de-CH"/>
        </w:rPr>
        <w:t>chnellen Dutzends ein paar Mal zu hören, bevor sie die neuen Begriffe aktiv verwenden müssen.</w:t>
      </w:r>
    </w:p>
    <w:p w:rsidR="00EC713B" w:rsidRDefault="002E6AEA">
      <w:pPr>
        <w:spacing w:after="0"/>
        <w:textAlignment w:val="auto"/>
        <w:rPr>
          <w:lang w:val="de-CH"/>
        </w:rPr>
      </w:pPr>
      <w:r>
        <w:rPr>
          <w:b/>
          <w:lang w:val="de-CH"/>
        </w:rPr>
        <w:t>Anmerkung zu Übung 4</w:t>
      </w:r>
      <w:r w:rsidR="0045292C">
        <w:rPr>
          <w:b/>
          <w:lang w:val="de-CH"/>
        </w:rPr>
        <w:t>, rechte Spalte</w:t>
      </w:r>
      <w:r>
        <w:rPr>
          <w:lang w:val="de-CH"/>
        </w:rPr>
        <w:t xml:space="preserve">: Die Sprachpatin kann natürlich auch andere </w:t>
      </w:r>
      <w:r w:rsidRPr="002E6AEA">
        <w:rPr>
          <w:lang w:val="de-CH"/>
        </w:rPr>
        <w:t>Begriffe aus</w:t>
      </w:r>
      <w:r w:rsidRPr="002E6AEA">
        <w:rPr>
          <w:lang w:val="de-CH"/>
        </w:rPr>
        <w:softHyphen/>
        <w:t xml:space="preserve">wählen, </w:t>
      </w:r>
      <w:r>
        <w:rPr>
          <w:lang w:val="de-CH"/>
        </w:rPr>
        <w:t xml:space="preserve">zum Beispiel solche, </w:t>
      </w:r>
      <w:r w:rsidRPr="002E6AEA">
        <w:rPr>
          <w:lang w:val="de-CH"/>
        </w:rPr>
        <w:t xml:space="preserve">die noch nicht so gut sitzen, </w:t>
      </w:r>
      <w:r>
        <w:rPr>
          <w:lang w:val="de-CH"/>
        </w:rPr>
        <w:t>und diese innerhalb dieser Übung wiederholen. Der Bogen ist gedacht als Erleichterung, um die „Materialschlacht“ ein wenig zu reduzieren.</w:t>
      </w:r>
      <w:r w:rsidR="0045292C">
        <w:rPr>
          <w:lang w:val="de-CH"/>
        </w:rPr>
        <w:t xml:space="preserve"> Niemand soll sich davon einengen lassen.</w:t>
      </w:r>
    </w:p>
    <w:p w:rsidR="00470209" w:rsidRDefault="002F1D65">
      <w:pPr>
        <w:spacing w:after="0"/>
        <w:textAlignment w:val="auto"/>
        <w:rPr>
          <w:lang w:val="de-CH"/>
        </w:rPr>
      </w:pPr>
      <w:r w:rsidRPr="00AC04AF">
        <w:rPr>
          <w:lang w:val="de-CH"/>
        </w:rP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lastRenderedPageBreak/>
              <w:drawing>
                <wp:inline distT="0" distB="0" distL="0" distR="0">
                  <wp:extent cx="1005840" cy="918210"/>
                  <wp:effectExtent l="0" t="0" r="0" b="0"/>
                  <wp:docPr id="13" name="Grafik 1" descr="I:\Deutschkurse\selber unterrichten\21-25\022\Fliege-29798-schulbilder.org.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 descr="I:\Deutschkurse\selber unterrichten\21-25\022\Fliege-29798-schulbilder.org.klein.jpg"/>
                          <pic:cNvPicPr>
                            <a:picLocks noChangeAspect="1" noChangeArrowheads="1"/>
                          </pic:cNvPicPr>
                        </pic:nvPicPr>
                        <pic:blipFill>
                          <a:blip r:embed="rId27" cstate="print"/>
                          <a:stretch>
                            <a:fillRect/>
                          </a:stretch>
                        </pic:blipFill>
                        <pic:spPr bwMode="auto">
                          <a:xfrm>
                            <a:off x="0" y="0"/>
                            <a:ext cx="1005840" cy="91821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676400" cy="1254125"/>
                  <wp:effectExtent l="0" t="0" r="0" b="0"/>
                  <wp:docPr id="14" name="Grafik 2" descr="I:\Deutschkurse\selber unterrichten\21-25\022\Wespe.klein.de.hello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2" descr="I:\Deutschkurse\selber unterrichten\21-25\022\Wespe.klein.de.hellokids.jpg"/>
                          <pic:cNvPicPr>
                            <a:picLocks noChangeAspect="1" noChangeArrowheads="1"/>
                          </pic:cNvPicPr>
                        </pic:nvPicPr>
                        <pic:blipFill>
                          <a:blip r:embed="rId28" cstate="print"/>
                          <a:stretch>
                            <a:fillRect/>
                          </a:stretch>
                        </pic:blipFill>
                        <pic:spPr bwMode="auto">
                          <a:xfrm>
                            <a:off x="0" y="0"/>
                            <a:ext cx="1676400" cy="125412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470025" cy="1498600"/>
                  <wp:effectExtent l="0" t="0" r="0" b="0"/>
                  <wp:docPr id="15" name="Grafik 10" descr="I:\Deutschkurse\selber unterrichten\21-25\022\Spin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0" descr="I:\Deutschkurse\selber unterrichten\21-25\022\Spinne2.jpg"/>
                          <pic:cNvPicPr>
                            <a:picLocks noChangeAspect="1" noChangeArrowheads="1"/>
                          </pic:cNvPicPr>
                        </pic:nvPicPr>
                        <pic:blipFill>
                          <a:blip r:embed="rId29" cstate="print"/>
                          <a:stretch>
                            <a:fillRect/>
                          </a:stretch>
                        </pic:blipFill>
                        <pic:spPr bwMode="auto">
                          <a:xfrm>
                            <a:off x="0" y="0"/>
                            <a:ext cx="1470025" cy="1498600"/>
                          </a:xfrm>
                          <a:prstGeom prst="rect">
                            <a:avLst/>
                          </a:prstGeom>
                        </pic:spPr>
                      </pic:pic>
                    </a:graphicData>
                  </a:graphic>
                </wp:inline>
              </w:drawing>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661160" cy="1197610"/>
                  <wp:effectExtent l="0" t="0" r="0" b="0"/>
                  <wp:docPr id="16" name="Grafik 4" descr="I:\Deutschkurse\selber unterrichten\21-25\022\Schlange.klein.hello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4" descr="I:\Deutschkurse\selber unterrichten\21-25\022\Schlange.klein.hellokids.jpg"/>
                          <pic:cNvPicPr>
                            <a:picLocks noChangeAspect="1" noChangeArrowheads="1"/>
                          </pic:cNvPicPr>
                        </pic:nvPicPr>
                        <pic:blipFill>
                          <a:blip r:embed="rId30" cstate="print"/>
                          <a:stretch>
                            <a:fillRect/>
                          </a:stretch>
                        </pic:blipFill>
                        <pic:spPr bwMode="auto">
                          <a:xfrm>
                            <a:off x="0" y="0"/>
                            <a:ext cx="1661160" cy="119761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531620"/>
                  <wp:effectExtent l="0" t="0" r="0" b="0"/>
                  <wp:docPr id="17" name="Grafik 5" descr="I:\Deutschkurse\selber unterrichten\21-25\022\Elefant-12933-schulbilder.org.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5" descr="I:\Deutschkurse\selber unterrichten\21-25\022\Elefant-12933-schulbilder.org.klein.jpg"/>
                          <pic:cNvPicPr>
                            <a:picLocks noChangeAspect="1" noChangeArrowheads="1"/>
                          </pic:cNvPicPr>
                        </pic:nvPicPr>
                        <pic:blipFill>
                          <a:blip r:embed="rId31" cstate="print"/>
                          <a:stretch>
                            <a:fillRect/>
                          </a:stretch>
                        </pic:blipFill>
                        <pic:spPr bwMode="auto">
                          <a:xfrm>
                            <a:off x="0" y="0"/>
                            <a:ext cx="2164080" cy="153162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770380" cy="1257300"/>
                  <wp:effectExtent l="0" t="0" r="0" b="0"/>
                  <wp:docPr id="18" name="Grafik 6" descr="I:\Deutschkurse\selber unterrichten\21-25\022\Loewe-17373-schulbilder.org.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6" descr="I:\Deutschkurse\selber unterrichten\21-25\022\Loewe-17373-schulbilder.org.klein.jpg"/>
                          <pic:cNvPicPr>
                            <a:picLocks noChangeAspect="1" noChangeArrowheads="1"/>
                          </pic:cNvPicPr>
                        </pic:nvPicPr>
                        <pic:blipFill>
                          <a:blip r:embed="rId32" cstate="print"/>
                          <a:stretch>
                            <a:fillRect/>
                          </a:stretch>
                        </pic:blipFill>
                        <pic:spPr bwMode="auto">
                          <a:xfrm>
                            <a:off x="0" y="0"/>
                            <a:ext cx="1770380" cy="1257300"/>
                          </a:xfrm>
                          <a:prstGeom prst="rect">
                            <a:avLst/>
                          </a:prstGeom>
                        </pic:spPr>
                      </pic:pic>
                    </a:graphicData>
                  </a:graphic>
                </wp:inline>
              </w:drawing>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1908175" cy="1849755"/>
                  <wp:effectExtent l="0" t="0" r="0" b="0"/>
                  <wp:docPr id="19" name="Bild1" descr="F:\Flüchtlinge\Neue Lektionen\Bildchen\42\Käf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1" descr="F:\Flüchtlinge\Neue Lektionen\Bildchen\42\Käfer.jpg"/>
                          <pic:cNvPicPr>
                            <a:picLocks noChangeAspect="1" noChangeArrowheads="1"/>
                          </pic:cNvPicPr>
                        </pic:nvPicPr>
                        <pic:blipFill>
                          <a:blip r:embed="rId33" cstate="print"/>
                          <a:stretch>
                            <a:fillRect/>
                          </a:stretch>
                        </pic:blipFill>
                        <pic:spPr bwMode="auto">
                          <a:xfrm>
                            <a:off x="0" y="0"/>
                            <a:ext cx="1908175" cy="184975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2158365" cy="1261745"/>
                  <wp:effectExtent l="0" t="0" r="0" b="0"/>
                  <wp:docPr id="20" name="Bild2" descr="F:\Flüchtlinge\Neue Lektionen\Bildchen\42\ameise.klein.-19475.schulbilder.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2" descr="F:\Flüchtlinge\Neue Lektionen\Bildchen\42\ameise.klein.-19475.schulbilder.org.jpg"/>
                          <pic:cNvPicPr>
                            <a:picLocks noChangeAspect="1" noChangeArrowheads="1"/>
                          </pic:cNvPicPr>
                        </pic:nvPicPr>
                        <pic:blipFill>
                          <a:blip r:embed="rId34" cstate="print"/>
                          <a:stretch>
                            <a:fillRect/>
                          </a:stretch>
                        </pic:blipFill>
                        <pic:spPr bwMode="auto">
                          <a:xfrm>
                            <a:off x="0" y="0"/>
                            <a:ext cx="2158365" cy="126174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2158365" cy="1684020"/>
                  <wp:effectExtent l="0" t="0" r="0" b="0"/>
                  <wp:docPr id="21" name="Bild3" descr="F:\Flüchtlinge\Neue Lektionen\Bildchen\42\Bi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3" descr="F:\Flüchtlinge\Neue Lektionen\Bildchen\42\Biene.jpg"/>
                          <pic:cNvPicPr>
                            <a:picLocks noChangeAspect="1" noChangeArrowheads="1"/>
                          </pic:cNvPicPr>
                        </pic:nvPicPr>
                        <pic:blipFill>
                          <a:blip r:embed="rId35" cstate="print"/>
                          <a:stretch>
                            <a:fillRect/>
                          </a:stretch>
                        </pic:blipFill>
                        <pic:spPr bwMode="auto">
                          <a:xfrm>
                            <a:off x="0" y="0"/>
                            <a:ext cx="2158365" cy="1684020"/>
                          </a:xfrm>
                          <a:prstGeom prst="rect">
                            <a:avLst/>
                          </a:prstGeom>
                        </pic:spPr>
                      </pic:pic>
                    </a:graphicData>
                  </a:graphic>
                </wp:inline>
              </w:drawing>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58365" cy="2014220"/>
                  <wp:effectExtent l="0" t="0" r="0" b="0"/>
                  <wp:docPr id="22" name="Bild4" descr="F:\Flüchtlinge\Neue Lektionen\Bildchen\42\Fros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4" descr="F:\Flüchtlinge\Neue Lektionen\Bildchen\42\Frosch.jpg"/>
                          <pic:cNvPicPr>
                            <a:picLocks noChangeAspect="1" noChangeArrowheads="1"/>
                          </pic:cNvPicPr>
                        </pic:nvPicPr>
                        <pic:blipFill>
                          <a:blip r:embed="rId36" cstate="print"/>
                          <a:stretch>
                            <a:fillRect/>
                          </a:stretch>
                        </pic:blipFill>
                        <pic:spPr bwMode="auto">
                          <a:xfrm>
                            <a:off x="0" y="0"/>
                            <a:ext cx="2158365" cy="201422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58365" cy="1527810"/>
                  <wp:effectExtent l="0" t="0" r="0" b="0"/>
                  <wp:docPr id="23" name="Bild5" descr="F:\Flüchtlinge\Neue Lektionen\Bildchen\42\Schmetter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5" descr="F:\Flüchtlinge\Neue Lektionen\Bildchen\42\Schmetterling.jpg"/>
                          <pic:cNvPicPr>
                            <a:picLocks noChangeAspect="1" noChangeArrowheads="1"/>
                          </pic:cNvPicPr>
                        </pic:nvPicPr>
                        <pic:blipFill>
                          <a:blip r:embed="rId37" cstate="print"/>
                          <a:stretch>
                            <a:fillRect/>
                          </a:stretch>
                        </pic:blipFill>
                        <pic:spPr bwMode="auto">
                          <a:xfrm>
                            <a:off x="0" y="0"/>
                            <a:ext cx="2158365" cy="152781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06295" cy="1116965"/>
                  <wp:effectExtent l="0" t="0" r="0" b="0"/>
                  <wp:docPr id="24" name="Bild6" descr="F:\Flüchtlinge\Neue Lektionen\Bildchen\42\schnecke-13239.schulbilder.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6" descr="F:\Flüchtlinge\Neue Lektionen\Bildchen\42\schnecke-13239.schulbilder.org.jpg"/>
                          <pic:cNvPicPr>
                            <a:picLocks noChangeAspect="1" noChangeArrowheads="1"/>
                          </pic:cNvPicPr>
                        </pic:nvPicPr>
                        <pic:blipFill>
                          <a:blip r:embed="rId38" cstate="print"/>
                          <a:stretch>
                            <a:fillRect/>
                          </a:stretch>
                        </pic:blipFill>
                        <pic:spPr bwMode="auto">
                          <a:xfrm>
                            <a:off x="0" y="0"/>
                            <a:ext cx="2106295" cy="1116965"/>
                          </a:xfrm>
                          <a:prstGeom prst="rect">
                            <a:avLst/>
                          </a:prstGeom>
                        </pic:spPr>
                      </pic:pic>
                    </a:graphicData>
                  </a:graphic>
                </wp:inline>
              </w:drawing>
            </w:r>
          </w:p>
        </w:tc>
      </w:tr>
    </w:tbl>
    <w:p w:rsidR="00470209" w:rsidRDefault="002F1D65">
      <w:pPr>
        <w:spacing w:after="160" w:line="259" w:lineRule="auto"/>
        <w:textAlignment w:val="auto"/>
        <w:rPr>
          <w:rFonts w:asciiTheme="minorHAnsi" w:hAnsiTheme="minorHAnsi" w:cstheme="minorHAnsi"/>
          <w:b/>
          <w:bCs/>
          <w:sz w:val="4"/>
          <w:szCs w:val="4"/>
          <w:lang w:val="de-DE"/>
        </w:rPr>
      </w:pPr>
      <w: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pageBreakBefore/>
              <w:spacing w:before="96" w:after="96"/>
              <w:jc w:val="center"/>
              <w:rPr>
                <w:rFonts w:asciiTheme="minorHAnsi" w:hAnsiTheme="minorHAnsi" w:cstheme="minorHAnsi"/>
                <w:bCs/>
                <w:sz w:val="32"/>
                <w:szCs w:val="32"/>
                <w:lang w:val="de-DE"/>
              </w:rPr>
            </w:pPr>
            <w:r w:rsidRPr="00A15013">
              <w:rPr>
                <w:rFonts w:cstheme="minorHAnsi"/>
                <w:bCs/>
                <w:sz w:val="32"/>
                <w:szCs w:val="32"/>
                <w:lang w:val="de-DE"/>
              </w:rPr>
              <w:lastRenderedPageBreak/>
              <w:t>die Spinne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die Wespe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die Fliege</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der Löwe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der Elefant</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die Schlange</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die Biene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die Ameise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der Käfer</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die Schnecke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der Schmetterling</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der Frosch</w:t>
            </w:r>
          </w:p>
        </w:tc>
      </w:tr>
    </w:tbl>
    <w:p w:rsidR="00BA628F" w:rsidRDefault="00BA628F"/>
    <w:p w:rsidR="00D668C9" w:rsidRDefault="00D668C9"/>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D668C9" w:rsidTr="00D668C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967CE8" w:rsidP="00D668C9">
            <w:pPr>
              <w:spacing w:before="96" w:after="96"/>
              <w:jc w:val="center"/>
              <w:rPr>
                <w:rFonts w:asciiTheme="minorHAnsi" w:hAnsiTheme="minorHAnsi" w:cstheme="minorHAnsi"/>
                <w:sz w:val="32"/>
                <w:szCs w:val="32"/>
                <w:lang w:val="de-DE"/>
              </w:rPr>
            </w:pPr>
            <w:r w:rsidRPr="00967CE8">
              <w:rPr>
                <w:rFonts w:cs="Calibri"/>
                <w:noProof/>
                <w:sz w:val="32"/>
                <w:szCs w:val="32"/>
                <w:lang w:val="de-CH" w:eastAsia="de-CH"/>
              </w:rPr>
              <w:lastRenderedPageBreak/>
              <w:drawing>
                <wp:inline distT="0" distB="0" distL="0" distR="0">
                  <wp:extent cx="2082800" cy="1439505"/>
                  <wp:effectExtent l="0" t="0" r="0" b="8890"/>
                  <wp:docPr id="52" name="Picture 49" descr="I:\Deutschkurse\selber unterrichten\002\Br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002\Brot.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89059" cy="1443831"/>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967CE8" w:rsidP="00D668C9">
            <w:pPr>
              <w:spacing w:before="96" w:after="96"/>
              <w:jc w:val="center"/>
              <w:rPr>
                <w:rFonts w:asciiTheme="minorHAnsi" w:hAnsiTheme="minorHAnsi" w:cstheme="minorHAnsi"/>
                <w:sz w:val="32"/>
                <w:szCs w:val="32"/>
                <w:lang w:val="de-DE"/>
              </w:rPr>
            </w:pPr>
            <w:r w:rsidRPr="00967CE8">
              <w:rPr>
                <w:rFonts w:cs="Calibri"/>
                <w:noProof/>
                <w:sz w:val="32"/>
                <w:szCs w:val="32"/>
                <w:lang w:val="de-CH" w:eastAsia="de-CH"/>
              </w:rPr>
              <w:drawing>
                <wp:inline distT="0" distB="0" distL="0" distR="0">
                  <wp:extent cx="2107889" cy="1184395"/>
                  <wp:effectExtent l="0" t="0" r="6985" b="0"/>
                  <wp:docPr id="53" name="Picture 50" descr="I:\Deutschkurse\selber unterrichten\002\Re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utschkurse\selber unterrichten\002\Reis.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116630" cy="1189307"/>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967CE8" w:rsidP="00D668C9">
            <w:pPr>
              <w:spacing w:before="96" w:after="96"/>
              <w:jc w:val="center"/>
              <w:rPr>
                <w:rFonts w:asciiTheme="minorHAnsi" w:hAnsiTheme="minorHAnsi" w:cstheme="minorHAnsi"/>
                <w:sz w:val="32"/>
                <w:szCs w:val="32"/>
                <w:lang w:val="de-DE"/>
              </w:rPr>
            </w:pPr>
            <w:r w:rsidRPr="00967CE8">
              <w:rPr>
                <w:rFonts w:cs="Calibri"/>
                <w:noProof/>
                <w:sz w:val="32"/>
                <w:szCs w:val="32"/>
                <w:lang w:val="de-CH" w:eastAsia="de-CH"/>
              </w:rPr>
              <w:drawing>
                <wp:inline distT="0" distB="0" distL="0" distR="0">
                  <wp:extent cx="2062873" cy="1905000"/>
                  <wp:effectExtent l="0" t="0" r="0" b="0"/>
                  <wp:docPr id="54" name="Picture 47" descr="I:\Deutschkurse\selber unterrichten\002\Zwieb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eutschkurse\selber unterrichten\002\Zwiebel.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066436" cy="1908290"/>
                          </a:xfrm>
                          <a:prstGeom prst="rect">
                            <a:avLst/>
                          </a:prstGeom>
                          <a:noFill/>
                          <a:ln>
                            <a:noFill/>
                          </a:ln>
                        </pic:spPr>
                      </pic:pic>
                    </a:graphicData>
                  </a:graphic>
                </wp:inline>
              </w:drawing>
            </w:r>
          </w:p>
        </w:tc>
      </w:tr>
      <w:tr w:rsidR="00D668C9" w:rsidTr="00D668C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967CE8" w:rsidP="00D668C9">
            <w:pPr>
              <w:spacing w:before="96" w:after="96"/>
              <w:jc w:val="center"/>
              <w:rPr>
                <w:rFonts w:asciiTheme="minorHAnsi" w:hAnsiTheme="minorHAnsi" w:cstheme="minorHAnsi"/>
                <w:sz w:val="32"/>
                <w:szCs w:val="32"/>
                <w:lang w:val="de-DE"/>
              </w:rPr>
            </w:pPr>
            <w:r w:rsidRPr="00370023">
              <w:rPr>
                <w:rFonts w:cstheme="minorHAnsi"/>
                <w:noProof/>
                <w:sz w:val="32"/>
                <w:szCs w:val="32"/>
                <w:lang w:val="de-CH" w:eastAsia="de-CH"/>
              </w:rPr>
              <w:drawing>
                <wp:inline distT="0" distB="0" distL="0" distR="0">
                  <wp:extent cx="2143858" cy="1676400"/>
                  <wp:effectExtent l="0" t="0" r="8890" b="0"/>
                  <wp:docPr id="67" name="Picture 3" descr="I:\Deutschkurse\selber unterrichten\16-20\020\Sä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utschkurse\selber unterrichten\16-20\020\Säge.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148" cy="1682883"/>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967CE8" w:rsidP="00D668C9">
            <w:pPr>
              <w:spacing w:before="96" w:after="96"/>
              <w:jc w:val="center"/>
              <w:rPr>
                <w:rFonts w:asciiTheme="minorHAnsi" w:hAnsiTheme="minorHAnsi" w:cstheme="minorHAnsi"/>
                <w:sz w:val="32"/>
                <w:szCs w:val="32"/>
                <w:lang w:val="de-DE"/>
              </w:rPr>
            </w:pPr>
            <w:r w:rsidRPr="00370023">
              <w:rPr>
                <w:rFonts w:cstheme="minorHAnsi"/>
                <w:noProof/>
                <w:sz w:val="32"/>
                <w:szCs w:val="32"/>
                <w:lang w:val="de-CH" w:eastAsia="de-CH"/>
              </w:rPr>
              <w:drawing>
                <wp:inline distT="0" distB="0" distL="0" distR="0">
                  <wp:extent cx="2107776" cy="1816100"/>
                  <wp:effectExtent l="0" t="0" r="6985" b="0"/>
                  <wp:docPr id="56" name="Picture 7" descr="I:\Deutschkurse\selber unterrichten\16-20\020\Schraubenzie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eutschkurse\selber unterrichten\16-20\020\Schraubenzieher.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0594" cy="1818528"/>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967CE8" w:rsidP="00D668C9">
            <w:pPr>
              <w:spacing w:before="96" w:after="96"/>
              <w:jc w:val="center"/>
              <w:rPr>
                <w:rFonts w:asciiTheme="minorHAnsi" w:hAnsiTheme="minorHAnsi" w:cstheme="minorHAnsi"/>
                <w:sz w:val="32"/>
                <w:szCs w:val="32"/>
                <w:lang w:val="de-DE"/>
              </w:rPr>
            </w:pPr>
            <w:r w:rsidRPr="00370023">
              <w:rPr>
                <w:rFonts w:cstheme="minorHAnsi"/>
                <w:b/>
                <w:bCs/>
                <w:noProof/>
                <w:sz w:val="32"/>
                <w:szCs w:val="32"/>
                <w:lang w:val="de-CH" w:eastAsia="de-CH"/>
              </w:rPr>
              <w:drawing>
                <wp:inline distT="0" distB="0" distL="0" distR="0">
                  <wp:extent cx="1104900" cy="2067233"/>
                  <wp:effectExtent l="0" t="0" r="0" b="9525"/>
                  <wp:docPr id="57" name="Picture 15" descr="I:\Deutschkurse\selber unterrichten\16-20\020\Leim.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Deutschkurse\selber unterrichten\16-20\020\Leim.klein.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763" cy="2085687"/>
                          </a:xfrm>
                          <a:prstGeom prst="rect">
                            <a:avLst/>
                          </a:prstGeom>
                          <a:noFill/>
                          <a:ln>
                            <a:noFill/>
                          </a:ln>
                        </pic:spPr>
                      </pic:pic>
                    </a:graphicData>
                  </a:graphic>
                </wp:inline>
              </w:drawing>
            </w:r>
          </w:p>
        </w:tc>
      </w:tr>
      <w:tr w:rsidR="00D668C9" w:rsidTr="00D668C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967CE8" w:rsidP="00D668C9">
            <w:pPr>
              <w:spacing w:before="96" w:after="96"/>
              <w:jc w:val="center"/>
              <w:rPr>
                <w:rFonts w:asciiTheme="minorHAnsi" w:hAnsiTheme="minorHAnsi" w:cstheme="minorHAnsi"/>
                <w:sz w:val="32"/>
                <w:szCs w:val="32"/>
                <w:lang w:val="de-CH" w:eastAsia="de-CH"/>
              </w:rPr>
            </w:pPr>
            <w:r w:rsidRPr="0085288E">
              <w:rPr>
                <w:rFonts w:asciiTheme="minorHAnsi" w:hAnsiTheme="minorHAnsi" w:cstheme="minorHAnsi"/>
                <w:noProof/>
                <w:sz w:val="32"/>
                <w:szCs w:val="32"/>
                <w:lang w:val="de-CH" w:eastAsia="de-CH"/>
              </w:rPr>
              <w:drawing>
                <wp:inline distT="0" distB="0" distL="0" distR="0">
                  <wp:extent cx="1714500" cy="1714500"/>
                  <wp:effectExtent l="0" t="0" r="0" b="0"/>
                  <wp:docPr id="59"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1714791" cy="1714791"/>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967CE8" w:rsidP="00D668C9">
            <w:pPr>
              <w:spacing w:before="96" w:after="96"/>
              <w:jc w:val="center"/>
              <w:rPr>
                <w:rFonts w:asciiTheme="minorHAnsi" w:hAnsiTheme="minorHAnsi" w:cstheme="minorHAnsi"/>
                <w:sz w:val="32"/>
                <w:szCs w:val="32"/>
                <w:lang w:val="de-CH" w:eastAsia="de-CH"/>
              </w:rPr>
            </w:pPr>
            <w:r w:rsidRPr="0085288E">
              <w:rPr>
                <w:rFonts w:asciiTheme="minorHAnsi" w:hAnsiTheme="minorHAnsi" w:cstheme="minorHAnsi"/>
                <w:noProof/>
                <w:sz w:val="32"/>
                <w:szCs w:val="32"/>
                <w:lang w:val="de-CH" w:eastAsia="de-CH"/>
              </w:rPr>
              <w:drawing>
                <wp:inline distT="0" distB="0" distL="0" distR="0">
                  <wp:extent cx="1226820" cy="482267"/>
                  <wp:effectExtent l="0" t="0" r="0" b="0"/>
                  <wp:docPr id="60" name="Grafik 19" descr="I:\Deutschkurse\selber unterrichten\26-30\27\Batt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26-30\27\Batterie.jpg"/>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011" cy="490204"/>
                          </a:xfrm>
                          <a:prstGeom prst="rect">
                            <a:avLst/>
                          </a:prstGeom>
                          <a:noFill/>
                          <a:ln>
                            <a:noFill/>
                          </a:ln>
                        </pic:spPr>
                      </pic:pic>
                    </a:graphicData>
                  </a:graphic>
                </wp:inline>
              </w:drawing>
            </w:r>
          </w:p>
          <w:p w:rsidR="00967CE8" w:rsidRDefault="00967CE8" w:rsidP="00D668C9">
            <w:pPr>
              <w:spacing w:before="96" w:after="96"/>
              <w:jc w:val="center"/>
              <w:rPr>
                <w:rFonts w:asciiTheme="minorHAnsi" w:hAnsiTheme="minorHAnsi" w:cstheme="minorHAnsi"/>
                <w:sz w:val="32"/>
                <w:szCs w:val="32"/>
                <w:lang w:val="de-CH" w:eastAsia="de-CH"/>
              </w:rPr>
            </w:pPr>
            <w:r>
              <w:rPr>
                <w:rFonts w:asciiTheme="minorHAnsi" w:hAnsiTheme="minorHAnsi" w:cstheme="minorHAnsi"/>
                <w:noProof/>
                <w:sz w:val="32"/>
                <w:szCs w:val="32"/>
                <w:lang w:val="de-CH" w:eastAsia="de-CH"/>
              </w:rPr>
              <w:drawing>
                <wp:anchor distT="0" distB="0" distL="114300" distR="114300" simplePos="0" relativeHeight="251661312" behindDoc="0" locked="0" layoutInCell="1" allowOverlap="1">
                  <wp:simplePos x="0" y="0"/>
                  <wp:positionH relativeFrom="column">
                    <wp:posOffset>491490</wp:posOffset>
                  </wp:positionH>
                  <wp:positionV relativeFrom="paragraph">
                    <wp:posOffset>107950</wp:posOffset>
                  </wp:positionV>
                  <wp:extent cx="1339850" cy="1041400"/>
                  <wp:effectExtent l="0" t="0" r="0" b="6350"/>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1339850" cy="1041400"/>
                          </a:xfrm>
                          <a:prstGeom prst="rect">
                            <a:avLst/>
                          </a:prstGeom>
                        </pic:spPr>
                      </pic:pic>
                    </a:graphicData>
                  </a:graphic>
                </wp:anchor>
              </w:drawing>
            </w:r>
          </w:p>
          <w:p w:rsidR="00967CE8" w:rsidRDefault="00967CE8" w:rsidP="00D668C9">
            <w:pPr>
              <w:spacing w:before="96" w:after="96"/>
              <w:jc w:val="center"/>
              <w:rPr>
                <w:rFonts w:asciiTheme="minorHAnsi" w:hAnsiTheme="minorHAnsi" w:cstheme="minorHAnsi"/>
                <w:sz w:val="32"/>
                <w:szCs w:val="32"/>
                <w:lang w:val="de-CH" w:eastAsia="de-CH"/>
              </w:rPr>
            </w:pPr>
          </w:p>
          <w:p w:rsidR="00967CE8" w:rsidRDefault="00967CE8" w:rsidP="00D668C9">
            <w:pPr>
              <w:spacing w:before="96" w:after="96"/>
              <w:jc w:val="center"/>
              <w:rPr>
                <w:rFonts w:asciiTheme="minorHAnsi" w:hAnsiTheme="minorHAnsi" w:cstheme="minorHAnsi"/>
                <w:sz w:val="32"/>
                <w:szCs w:val="32"/>
                <w:lang w:val="de-CH" w:eastAsia="de-CH"/>
              </w:rPr>
            </w:pPr>
          </w:p>
          <w:p w:rsidR="00967CE8" w:rsidRDefault="00967CE8" w:rsidP="00D668C9">
            <w:pPr>
              <w:spacing w:before="96" w:after="96"/>
              <w:jc w:val="center"/>
              <w:rPr>
                <w:rFonts w:asciiTheme="minorHAnsi" w:hAnsiTheme="minorHAnsi" w:cstheme="minorHAnsi"/>
                <w:sz w:val="32"/>
                <w:szCs w:val="32"/>
                <w:lang w:val="de-CH" w:eastAsia="de-CH"/>
              </w:rPr>
            </w:pP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967CE8" w:rsidP="00D668C9">
            <w:pPr>
              <w:spacing w:before="96" w:after="96"/>
              <w:jc w:val="center"/>
              <w:rPr>
                <w:rFonts w:asciiTheme="minorHAnsi" w:hAnsiTheme="minorHAnsi" w:cstheme="minorHAnsi"/>
                <w:sz w:val="32"/>
                <w:szCs w:val="32"/>
                <w:lang w:val="de-CH" w:eastAsia="de-CH"/>
              </w:rPr>
            </w:pPr>
            <w:r w:rsidRPr="004A3582">
              <w:rPr>
                <w:rFonts w:asciiTheme="minorHAnsi" w:hAnsiTheme="minorHAnsi" w:cstheme="minorHAnsi"/>
                <w:noProof/>
                <w:sz w:val="32"/>
                <w:szCs w:val="32"/>
                <w:lang w:val="de-CH" w:eastAsia="de-CH"/>
              </w:rPr>
              <w:drawing>
                <wp:inline distT="0" distB="0" distL="0" distR="0">
                  <wp:extent cx="2023534" cy="1467395"/>
                  <wp:effectExtent l="0" t="0" r="0" b="0"/>
                  <wp:docPr id="63" name="Grafik 1" descr="I:\Deutschkurse\selber unterrichten\26-30\27\Compu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utschkurse\selber unterrichten\26-30\27\Computer.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2662" cy="1474014"/>
                          </a:xfrm>
                          <a:prstGeom prst="rect">
                            <a:avLst/>
                          </a:prstGeom>
                          <a:noFill/>
                          <a:ln>
                            <a:noFill/>
                          </a:ln>
                        </pic:spPr>
                      </pic:pic>
                    </a:graphicData>
                  </a:graphic>
                </wp:inline>
              </w:drawing>
            </w:r>
          </w:p>
        </w:tc>
      </w:tr>
      <w:tr w:rsidR="00D668C9" w:rsidTr="00D668C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967CE8" w:rsidP="00D668C9">
            <w:pPr>
              <w:spacing w:before="96" w:after="96"/>
              <w:jc w:val="center"/>
              <w:rPr>
                <w:rFonts w:asciiTheme="minorHAnsi" w:hAnsiTheme="minorHAnsi" w:cstheme="minorHAnsi"/>
                <w:sz w:val="32"/>
                <w:szCs w:val="32"/>
                <w:lang w:val="de-DE"/>
              </w:rPr>
            </w:pPr>
            <w:r w:rsidRPr="00177226">
              <w:rPr>
                <w:noProof/>
                <w:lang w:val="de-CH" w:eastAsia="de-CH"/>
              </w:rPr>
              <w:drawing>
                <wp:inline distT="0" distB="0" distL="0" distR="0">
                  <wp:extent cx="1965960" cy="1691640"/>
                  <wp:effectExtent l="0" t="0" r="0" b="0"/>
                  <wp:docPr id="64" name="Bild 406" descr="1A08veggies24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1A08veggies24 fruit"/>
                          <pic:cNvPicPr>
                            <a:picLocks noChangeAspect="1" noChangeArrowheads="1"/>
                          </pic:cNvPicPr>
                        </pic:nvPicPr>
                        <pic:blipFill>
                          <a:blip r:embed="rId49"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5960" cy="1691640"/>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4C23CF" w:rsidP="00D668C9">
            <w:pPr>
              <w:spacing w:before="96" w:after="96"/>
              <w:jc w:val="center"/>
              <w:rPr>
                <w:rFonts w:asciiTheme="minorHAnsi" w:hAnsiTheme="minorHAnsi" w:cstheme="minorHAnsi"/>
                <w:sz w:val="32"/>
                <w:szCs w:val="32"/>
                <w:lang w:val="de-DE"/>
              </w:rPr>
            </w:pPr>
            <w:r w:rsidRPr="0010172C">
              <w:rPr>
                <w:noProof/>
                <w:lang w:val="de-CH" w:eastAsia="de-CH"/>
              </w:rPr>
              <w:drawing>
                <wp:inline distT="0" distB="0" distL="0" distR="0">
                  <wp:extent cx="2078990" cy="1837646"/>
                  <wp:effectExtent l="0" t="0" r="0" b="0"/>
                  <wp:docPr id="69" name="Grafik 8" descr="I:\Deutschkurse\selber unterrichten\26-30\30\Geträn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utschkurse\selber unterrichten\26-30\30\Getränke.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3398" cy="1850381"/>
                          </a:xfrm>
                          <a:prstGeom prst="rect">
                            <a:avLst/>
                          </a:prstGeom>
                          <a:noFill/>
                          <a:ln>
                            <a:noFill/>
                          </a:ln>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967CE8" w:rsidP="00D668C9">
            <w:pPr>
              <w:spacing w:before="96" w:after="96"/>
              <w:jc w:val="center"/>
              <w:rPr>
                <w:rFonts w:asciiTheme="minorHAnsi" w:hAnsiTheme="minorHAnsi" w:cstheme="minorHAnsi"/>
                <w:sz w:val="32"/>
                <w:szCs w:val="32"/>
                <w:lang w:val="de-DE"/>
              </w:rPr>
            </w:pPr>
            <w:r w:rsidRPr="00177226">
              <w:rPr>
                <w:noProof/>
                <w:lang w:val="de-CH" w:eastAsia="de-CH"/>
              </w:rPr>
              <w:drawing>
                <wp:inline distT="0" distB="0" distL="0" distR="0">
                  <wp:extent cx="2110740" cy="2095500"/>
                  <wp:effectExtent l="0" t="0" r="0" b="0"/>
                  <wp:docPr id="66" name="Bild 402" descr="Collectives-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ollectives-Clothing"/>
                          <pic:cNvPicPr>
                            <a:picLocks noChangeAspect="1" noChangeArrowheads="1" noCrop="1"/>
                          </pic:cNvPicPr>
                        </pic:nvPicPr>
                        <pic:blipFill>
                          <a:blip r:embed="rId51" cstate="print">
                            <a:lum contrast="3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0740" cy="2095500"/>
                          </a:xfrm>
                          <a:prstGeom prst="rect">
                            <a:avLst/>
                          </a:prstGeom>
                          <a:noFill/>
                          <a:ln>
                            <a:noFill/>
                          </a:ln>
                        </pic:spPr>
                      </pic:pic>
                    </a:graphicData>
                  </a:graphic>
                </wp:inline>
              </w:drawing>
            </w:r>
          </w:p>
        </w:tc>
      </w:tr>
    </w:tbl>
    <w:p w:rsidR="00D668C9" w:rsidRDefault="00D668C9">
      <w:pPr>
        <w:spacing w:after="0"/>
        <w:textAlignment w:val="auto"/>
      </w:pP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D668C9" w:rsidTr="00D668C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Pr="00A15013" w:rsidRDefault="00967CE8" w:rsidP="00D668C9">
            <w:pPr>
              <w:pageBreakBefore/>
              <w:spacing w:before="96" w:after="96"/>
              <w:jc w:val="center"/>
              <w:rPr>
                <w:rFonts w:asciiTheme="minorHAnsi" w:hAnsiTheme="minorHAnsi" w:cstheme="minorHAnsi"/>
                <w:bCs/>
                <w:sz w:val="32"/>
                <w:szCs w:val="32"/>
                <w:lang w:val="de-DE"/>
              </w:rPr>
            </w:pPr>
            <w:r>
              <w:rPr>
                <w:rFonts w:cstheme="minorHAnsi"/>
                <w:bCs/>
                <w:sz w:val="32"/>
                <w:szCs w:val="32"/>
                <w:lang w:val="de-DE"/>
              </w:rPr>
              <w:lastRenderedPageBreak/>
              <w:t>die Zwiebel</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Pr="00A15013" w:rsidRDefault="00967CE8" w:rsidP="00D668C9">
            <w:pPr>
              <w:spacing w:before="96" w:after="96"/>
              <w:jc w:val="center"/>
              <w:rPr>
                <w:rFonts w:asciiTheme="minorHAnsi" w:hAnsiTheme="minorHAnsi" w:cstheme="minorHAnsi"/>
                <w:bCs/>
                <w:sz w:val="32"/>
                <w:szCs w:val="32"/>
                <w:lang w:val="de-DE"/>
              </w:rPr>
            </w:pPr>
            <w:r w:rsidRPr="00967CE8">
              <w:rPr>
                <w:rFonts w:asciiTheme="minorHAnsi" w:hAnsiTheme="minorHAnsi" w:cstheme="minorHAnsi"/>
                <w:bCs/>
                <w:sz w:val="32"/>
                <w:szCs w:val="32"/>
                <w:lang w:val="de-DE"/>
              </w:rPr>
              <w:t>der Reis</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Pr="00A15013" w:rsidRDefault="00967CE8" w:rsidP="00D668C9">
            <w:pPr>
              <w:spacing w:before="96" w:after="96"/>
              <w:jc w:val="center"/>
              <w:rPr>
                <w:rFonts w:asciiTheme="minorHAnsi" w:hAnsiTheme="minorHAnsi" w:cstheme="minorHAnsi"/>
                <w:bCs/>
                <w:sz w:val="32"/>
                <w:szCs w:val="32"/>
                <w:lang w:val="de-DE"/>
              </w:rPr>
            </w:pPr>
            <w:r>
              <w:rPr>
                <w:rFonts w:cstheme="minorHAnsi"/>
                <w:bCs/>
                <w:sz w:val="32"/>
                <w:szCs w:val="32"/>
                <w:lang w:val="de-DE"/>
              </w:rPr>
              <w:t>das Brot</w:t>
            </w:r>
          </w:p>
        </w:tc>
      </w:tr>
      <w:tr w:rsidR="00D668C9" w:rsidTr="00D668C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Pr="00A15013" w:rsidRDefault="00967CE8" w:rsidP="00D668C9">
            <w:pPr>
              <w:spacing w:before="96" w:after="96"/>
              <w:jc w:val="center"/>
              <w:rPr>
                <w:rFonts w:asciiTheme="minorHAnsi" w:hAnsiTheme="minorHAnsi" w:cstheme="minorHAnsi"/>
                <w:bCs/>
                <w:sz w:val="32"/>
                <w:szCs w:val="32"/>
                <w:lang w:val="de-DE"/>
              </w:rPr>
            </w:pPr>
            <w:r>
              <w:rPr>
                <w:rFonts w:cstheme="minorHAnsi"/>
                <w:bCs/>
                <w:sz w:val="32"/>
                <w:szCs w:val="32"/>
                <w:lang w:val="de-DE"/>
              </w:rPr>
              <w:t>der Leim</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Pr="00A15013" w:rsidRDefault="00967CE8" w:rsidP="00D668C9">
            <w:pPr>
              <w:spacing w:before="96" w:after="96"/>
              <w:jc w:val="center"/>
              <w:rPr>
                <w:rFonts w:asciiTheme="minorHAnsi" w:hAnsiTheme="minorHAnsi" w:cstheme="minorHAnsi"/>
                <w:bCs/>
                <w:sz w:val="32"/>
                <w:szCs w:val="32"/>
                <w:lang w:val="de-DE"/>
              </w:rPr>
            </w:pPr>
            <w:r>
              <w:rPr>
                <w:rFonts w:cstheme="minorHAnsi"/>
                <w:bCs/>
                <w:sz w:val="32"/>
                <w:szCs w:val="32"/>
                <w:lang w:val="de-DE"/>
              </w:rPr>
              <w:t>der Schraubenzieher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Pr="00A15013" w:rsidRDefault="002E6BCA" w:rsidP="00D668C9">
            <w:pPr>
              <w:spacing w:before="96" w:after="96"/>
              <w:jc w:val="center"/>
              <w:rPr>
                <w:rFonts w:asciiTheme="minorHAnsi" w:hAnsiTheme="minorHAnsi" w:cstheme="minorHAnsi"/>
                <w:bCs/>
                <w:sz w:val="32"/>
                <w:szCs w:val="32"/>
                <w:lang w:val="de-DE"/>
              </w:rPr>
            </w:pPr>
            <w:r>
              <w:rPr>
                <w:rFonts w:cstheme="minorHAnsi"/>
                <w:bCs/>
                <w:sz w:val="32"/>
                <w:szCs w:val="32"/>
                <w:lang w:val="de-DE"/>
              </w:rPr>
              <w:t>die Säge</w:t>
            </w:r>
          </w:p>
        </w:tc>
      </w:tr>
      <w:tr w:rsidR="00D668C9" w:rsidTr="00D668C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Pr="00A15013" w:rsidRDefault="002E6BCA" w:rsidP="00D668C9">
            <w:pPr>
              <w:spacing w:before="96" w:after="96"/>
              <w:jc w:val="center"/>
              <w:rPr>
                <w:rFonts w:asciiTheme="minorHAnsi" w:hAnsiTheme="minorHAnsi" w:cstheme="minorHAnsi"/>
                <w:bCs/>
                <w:sz w:val="32"/>
                <w:szCs w:val="32"/>
                <w:lang w:val="de-DE"/>
              </w:rPr>
            </w:pPr>
            <w:r>
              <w:rPr>
                <w:rFonts w:cstheme="minorHAnsi"/>
                <w:bCs/>
                <w:sz w:val="32"/>
                <w:szCs w:val="32"/>
                <w:lang w:val="de-DE"/>
              </w:rPr>
              <w:t>Der Computer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Default="002E6BCA" w:rsidP="00D668C9">
            <w:pPr>
              <w:spacing w:before="96" w:after="96"/>
              <w:jc w:val="center"/>
              <w:rPr>
                <w:rFonts w:cstheme="minorHAnsi"/>
                <w:bCs/>
                <w:sz w:val="32"/>
                <w:szCs w:val="32"/>
                <w:lang w:val="de-DE"/>
              </w:rPr>
            </w:pPr>
            <w:r>
              <w:rPr>
                <w:rFonts w:cstheme="minorHAnsi"/>
                <w:bCs/>
                <w:sz w:val="32"/>
                <w:szCs w:val="32"/>
                <w:lang w:val="de-DE"/>
              </w:rPr>
              <w:t>die Batterie</w:t>
            </w:r>
          </w:p>
          <w:p w:rsidR="002E6BCA" w:rsidRPr="00A15013" w:rsidRDefault="002E6BCA" w:rsidP="00D668C9">
            <w:pPr>
              <w:spacing w:before="96" w:after="96"/>
              <w:jc w:val="center"/>
              <w:rPr>
                <w:rFonts w:asciiTheme="minorHAnsi" w:hAnsiTheme="minorHAnsi" w:cstheme="minorHAnsi"/>
                <w:bCs/>
                <w:sz w:val="32"/>
                <w:szCs w:val="32"/>
                <w:lang w:val="de-DE"/>
              </w:rPr>
            </w:pPr>
            <w:r>
              <w:rPr>
                <w:rFonts w:cstheme="minorHAnsi"/>
                <w:bCs/>
                <w:sz w:val="32"/>
                <w:szCs w:val="32"/>
                <w:lang w:val="de-DE"/>
              </w:rPr>
              <w:t>der Akku</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Pr="00A15013" w:rsidRDefault="002E6BCA" w:rsidP="00D668C9">
            <w:pPr>
              <w:spacing w:before="96" w:after="96"/>
              <w:jc w:val="center"/>
              <w:rPr>
                <w:rFonts w:asciiTheme="minorHAnsi" w:hAnsiTheme="minorHAnsi" w:cstheme="minorHAnsi"/>
                <w:bCs/>
                <w:sz w:val="32"/>
                <w:szCs w:val="32"/>
                <w:lang w:val="de-DE"/>
              </w:rPr>
            </w:pPr>
            <w:r>
              <w:rPr>
                <w:rFonts w:cstheme="minorHAnsi"/>
                <w:bCs/>
                <w:sz w:val="32"/>
                <w:szCs w:val="32"/>
                <w:lang w:val="de-DE"/>
              </w:rPr>
              <w:t>der Kopfhörer</w:t>
            </w:r>
          </w:p>
        </w:tc>
      </w:tr>
      <w:tr w:rsidR="00D668C9" w:rsidRPr="002C10B0" w:rsidTr="00D668C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Pr="00A15013" w:rsidRDefault="002E6BCA" w:rsidP="00D668C9">
            <w:pPr>
              <w:spacing w:before="96" w:after="96"/>
              <w:jc w:val="center"/>
              <w:rPr>
                <w:rFonts w:asciiTheme="minorHAnsi" w:hAnsiTheme="minorHAnsi" w:cstheme="minorHAnsi"/>
                <w:bCs/>
                <w:sz w:val="32"/>
                <w:szCs w:val="32"/>
                <w:lang w:val="de-DE"/>
              </w:rPr>
            </w:pPr>
            <w:r>
              <w:rPr>
                <w:rFonts w:cstheme="minorHAnsi"/>
                <w:bCs/>
                <w:sz w:val="32"/>
                <w:szCs w:val="32"/>
                <w:lang w:val="de-DE"/>
              </w:rPr>
              <w:t>die Kleider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D668C9" w:rsidRPr="00A15013" w:rsidRDefault="00DC057D" w:rsidP="002E6BCA">
            <w:pPr>
              <w:spacing w:before="96" w:after="96"/>
              <w:jc w:val="center"/>
              <w:rPr>
                <w:rFonts w:asciiTheme="minorHAnsi" w:hAnsiTheme="minorHAnsi" w:cstheme="minorHAnsi"/>
                <w:bCs/>
                <w:sz w:val="32"/>
                <w:szCs w:val="32"/>
                <w:lang w:val="de-DE"/>
              </w:rPr>
            </w:pPr>
            <w:r>
              <w:rPr>
                <w:rFonts w:cstheme="minorHAnsi"/>
                <w:bCs/>
                <w:sz w:val="32"/>
                <w:szCs w:val="32"/>
                <w:lang w:val="de-DE"/>
              </w:rPr>
              <w:t>d</w:t>
            </w:r>
            <w:bookmarkStart w:id="2" w:name="_GoBack"/>
            <w:bookmarkEnd w:id="2"/>
            <w:r w:rsidR="002E6BCA">
              <w:rPr>
                <w:rFonts w:cstheme="minorHAnsi"/>
                <w:bCs/>
                <w:sz w:val="32"/>
                <w:szCs w:val="32"/>
                <w:lang w:val="de-DE"/>
              </w:rPr>
              <w:t>ie</w:t>
            </w:r>
            <w:r>
              <w:rPr>
                <w:rFonts w:cstheme="minorHAnsi"/>
                <w:bCs/>
                <w:sz w:val="32"/>
                <w:szCs w:val="32"/>
                <w:lang w:val="de-DE"/>
              </w:rPr>
              <w:t xml:space="preserve"> Getränke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2E6BCA" w:rsidRPr="002E6BCA" w:rsidRDefault="002E6BCA" w:rsidP="002E6BCA">
            <w:pPr>
              <w:overflowPunct w:val="0"/>
              <w:autoSpaceDE w:val="0"/>
              <w:autoSpaceDN w:val="0"/>
              <w:adjustRightInd w:val="0"/>
              <w:spacing w:before="96" w:after="96"/>
              <w:jc w:val="center"/>
              <w:rPr>
                <w:rFonts w:asciiTheme="minorHAnsi" w:hAnsiTheme="minorHAnsi" w:cstheme="minorHAnsi"/>
                <w:bCs/>
                <w:sz w:val="32"/>
                <w:szCs w:val="32"/>
                <w:lang w:val="de-DE"/>
              </w:rPr>
            </w:pPr>
            <w:r w:rsidRPr="002E6BCA">
              <w:rPr>
                <w:rFonts w:asciiTheme="minorHAnsi" w:hAnsiTheme="minorHAnsi" w:cstheme="minorHAnsi"/>
                <w:bCs/>
                <w:sz w:val="32"/>
                <w:szCs w:val="32"/>
                <w:lang w:val="de-DE"/>
              </w:rPr>
              <w:t>die Früchte</w:t>
            </w:r>
          </w:p>
          <w:p w:rsidR="00D668C9" w:rsidRPr="00A15013" w:rsidRDefault="002E6BCA" w:rsidP="002E6BCA">
            <w:pPr>
              <w:spacing w:before="96" w:after="96"/>
              <w:jc w:val="center"/>
              <w:rPr>
                <w:rFonts w:asciiTheme="minorHAnsi" w:hAnsiTheme="minorHAnsi" w:cstheme="minorHAnsi"/>
                <w:bCs/>
                <w:sz w:val="32"/>
                <w:szCs w:val="32"/>
                <w:lang w:val="de-DE"/>
              </w:rPr>
            </w:pPr>
            <w:r w:rsidRPr="009440D8">
              <w:rPr>
                <w:lang w:val="de-CH"/>
              </w:rPr>
              <w:t>(oder: das Obst)</w:t>
            </w:r>
          </w:p>
        </w:tc>
      </w:tr>
    </w:tbl>
    <w:p w:rsidR="00EC713B" w:rsidRDefault="00EC713B">
      <w:pPr>
        <w:spacing w:after="0"/>
        <w:textAlignment w:val="auto"/>
        <w:rPr>
          <w:lang w:val="de-CH"/>
        </w:rPr>
      </w:pPr>
    </w:p>
    <w:p w:rsidR="00BA628F" w:rsidRPr="009440D8" w:rsidRDefault="00BA628F">
      <w:pPr>
        <w:spacing w:after="0"/>
        <w:textAlignment w:val="auto"/>
        <w:rPr>
          <w:lang w:val="de-CH"/>
        </w:rPr>
      </w:pPr>
      <w:r w:rsidRPr="009440D8">
        <w:rPr>
          <w:lang w:val="de-CH"/>
        </w:rPr>
        <w:br w:type="page"/>
      </w:r>
    </w:p>
    <w:p w:rsidR="00BA628F" w:rsidRPr="009440D8" w:rsidRDefault="00BA628F">
      <w:pPr>
        <w:spacing w:after="0"/>
        <w:textAlignment w:val="auto"/>
        <w:rPr>
          <w:lang w:val="de-CH"/>
        </w:rPr>
      </w:pPr>
    </w:p>
    <w:p w:rsidR="00BA628F" w:rsidRPr="009440D8" w:rsidRDefault="00BA628F" w:rsidP="00EC713B">
      <w:pPr>
        <w:spacing w:after="0"/>
        <w:textAlignment w:val="auto"/>
        <w:rPr>
          <w:lang w:val="de-CH"/>
        </w:rPr>
      </w:pPr>
    </w:p>
    <w:p w:rsidR="00BA628F" w:rsidRPr="009440D8" w:rsidRDefault="00BA628F">
      <w:pPr>
        <w:rPr>
          <w:lang w:val="de-CH"/>
        </w:rPr>
      </w:pPr>
    </w:p>
    <w:p w:rsidR="00470209" w:rsidRPr="009440D8" w:rsidRDefault="00BA628F" w:rsidP="00BA628F">
      <w:pPr>
        <w:spacing w:after="0"/>
        <w:textAlignment w:val="auto"/>
        <w:rPr>
          <w:lang w:val="de-CH"/>
        </w:rPr>
      </w:pPr>
      <w:r>
        <w:rPr>
          <w:noProof/>
          <w:lang w:val="de-CH" w:eastAsia="de-CH"/>
        </w:rPr>
        <w:drawing>
          <wp:anchor distT="0" distB="0" distL="114300" distR="114300" simplePos="0" relativeHeight="251659264" behindDoc="1" locked="0" layoutInCell="1" allowOverlap="1">
            <wp:simplePos x="0" y="0"/>
            <wp:positionH relativeFrom="column">
              <wp:posOffset>-1512570</wp:posOffset>
            </wp:positionH>
            <wp:positionV relativeFrom="paragraph">
              <wp:posOffset>2272665</wp:posOffset>
            </wp:positionV>
            <wp:extent cx="8971915" cy="3495675"/>
            <wp:effectExtent l="0" t="2743200" r="0" b="2714625"/>
            <wp:wrapTight wrapText="bothSides">
              <wp:wrapPolygon edited="0">
                <wp:start x="21612" y="-86"/>
                <wp:lineTo x="57" y="-86"/>
                <wp:lineTo x="57" y="21573"/>
                <wp:lineTo x="21612" y="21573"/>
                <wp:lineTo x="21612" y="-86"/>
              </wp:wrapPolygon>
            </wp:wrapTight>
            <wp:docPr id="43" name="Picture 4" descr="Uhrz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hrzeit"/>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6200000">
                      <a:off x="0" y="0"/>
                      <a:ext cx="8971915" cy="3495675"/>
                    </a:xfrm>
                    <a:prstGeom prst="rect">
                      <a:avLst/>
                    </a:prstGeom>
                    <a:noFill/>
                    <a:ln>
                      <a:noFill/>
                    </a:ln>
                  </pic:spPr>
                </pic:pic>
              </a:graphicData>
            </a:graphic>
          </wp:anchor>
        </w:drawing>
      </w:r>
    </w:p>
    <w:p w:rsidR="00BA628F" w:rsidRPr="009440D8" w:rsidRDefault="00BA628F" w:rsidP="00BA628F">
      <w:pPr>
        <w:spacing w:after="0"/>
        <w:textAlignment w:val="auto"/>
        <w:rPr>
          <w:lang w:val="de-CH"/>
        </w:rPr>
        <w:sectPr w:rsidR="00BA628F" w:rsidRPr="009440D8">
          <w:headerReference w:type="default" r:id="rId53"/>
          <w:footerReference w:type="default" r:id="rId54"/>
          <w:pgSz w:w="11906" w:h="16838"/>
          <w:pgMar w:top="1134" w:right="1134" w:bottom="1134" w:left="1134" w:header="561" w:footer="561" w:gutter="0"/>
          <w:cols w:space="720"/>
          <w:formProt w:val="0"/>
          <w:docGrid w:linePitch="240" w:charSpace="-2049"/>
        </w:sectPr>
      </w:pPr>
    </w:p>
    <w:p w:rsidR="00470209" w:rsidRDefault="00AA132F">
      <w:pPr>
        <w:pStyle w:val="Abschnitt1"/>
      </w:pPr>
      <w:r>
        <w:lastRenderedPageBreak/>
        <w:t>Lektion 43</w:t>
      </w:r>
    </w:p>
    <w:tbl>
      <w:tblPr>
        <w:tblW w:w="9857" w:type="dxa"/>
        <w:tblInd w:w="-22"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left w:w="84" w:type="dxa"/>
        </w:tblCellMar>
        <w:tblLook w:val="0000"/>
      </w:tblPr>
      <w:tblGrid>
        <w:gridCol w:w="2729"/>
        <w:gridCol w:w="4520"/>
        <w:gridCol w:w="2608"/>
      </w:tblGrid>
      <w:tr w:rsidR="00470209">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Beschreibung</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Benötigtes Material</w:t>
            </w:r>
          </w:p>
        </w:tc>
      </w:tr>
      <w:tr w:rsidR="00470209" w:rsidRPr="00AA132F">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t xml:space="preserve">Übung 1: </w:t>
            </w:r>
          </w:p>
          <w:p w:rsidR="00470209" w:rsidRDefault="002F1D65">
            <w:pPr>
              <w:pStyle w:val="ChartTitle"/>
            </w:pPr>
            <w:r>
              <w:t>Räume und Zimmer im Haus/in der Wohnung (Schnelles Dutzend)</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b/>
                <w:i/>
                <w:szCs w:val="24"/>
              </w:rPr>
            </w:pPr>
            <w:r>
              <w:rPr>
                <w:szCs w:val="24"/>
              </w:rPr>
              <w:t xml:space="preserve">Nach den Regeln des </w:t>
            </w:r>
            <w:r w:rsidR="0063704D">
              <w:rPr>
                <w:szCs w:val="24"/>
              </w:rPr>
              <w:t>s</w:t>
            </w:r>
            <w:r>
              <w:rPr>
                <w:szCs w:val="24"/>
              </w:rPr>
              <w:t>ch</w:t>
            </w:r>
            <w:r w:rsidR="008D69A8">
              <w:rPr>
                <w:szCs w:val="24"/>
              </w:rPr>
              <w:t>n</w:t>
            </w:r>
            <w:r>
              <w:rPr>
                <w:szCs w:val="24"/>
              </w:rPr>
              <w:t>ellen Dutzends führen wir die folgenden Begriffe ein:</w:t>
            </w:r>
            <w:r>
              <w:rPr>
                <w:b/>
                <w:i/>
                <w:szCs w:val="24"/>
              </w:rPr>
              <w:t xml:space="preserve"> </w:t>
            </w:r>
            <w:r w:rsidR="0063704D">
              <w:rPr>
                <w:b/>
                <w:i/>
                <w:szCs w:val="24"/>
              </w:rPr>
              <w:t xml:space="preserve">D: </w:t>
            </w:r>
            <w:r>
              <w:rPr>
                <w:b/>
                <w:i/>
                <w:szCs w:val="24"/>
              </w:rPr>
              <w:t>das Wohnzimmer</w:t>
            </w:r>
            <w:r w:rsidR="00F601F5">
              <w:rPr>
                <w:b/>
                <w:i/>
                <w:szCs w:val="24"/>
              </w:rPr>
              <w:t>/</w:t>
            </w:r>
            <w:r w:rsidR="00D60665">
              <w:rPr>
                <w:b/>
                <w:i/>
                <w:szCs w:val="24"/>
              </w:rPr>
              <w:t xml:space="preserve"> </w:t>
            </w:r>
            <w:r w:rsidR="0063704D">
              <w:rPr>
                <w:b/>
                <w:i/>
                <w:szCs w:val="24"/>
              </w:rPr>
              <w:t xml:space="preserve">CH: </w:t>
            </w:r>
            <w:r w:rsidR="00F601F5">
              <w:rPr>
                <w:b/>
                <w:i/>
                <w:szCs w:val="24"/>
              </w:rPr>
              <w:t>die Stube</w:t>
            </w:r>
            <w:r>
              <w:rPr>
                <w:b/>
                <w:i/>
                <w:szCs w:val="24"/>
              </w:rPr>
              <w:t>, das Schlaf</w:t>
            </w:r>
            <w:r w:rsidR="00D60665">
              <w:rPr>
                <w:b/>
                <w:i/>
                <w:szCs w:val="24"/>
              </w:rPr>
              <w:softHyphen/>
            </w:r>
            <w:r>
              <w:rPr>
                <w:b/>
                <w:i/>
                <w:szCs w:val="24"/>
              </w:rPr>
              <w:t>zimmer, das Kinderzimmer, die Küche, der Eingang, das Badezimmer</w:t>
            </w:r>
            <w:r w:rsidR="003A717C">
              <w:rPr>
                <w:b/>
                <w:i/>
                <w:szCs w:val="24"/>
              </w:rPr>
              <w:t xml:space="preserve"> (</w:t>
            </w:r>
            <w:r w:rsidR="003A717C" w:rsidRPr="00D60665">
              <w:rPr>
                <w:szCs w:val="24"/>
              </w:rPr>
              <w:t>oder</w:t>
            </w:r>
            <w:r w:rsidR="003A717C">
              <w:rPr>
                <w:b/>
                <w:i/>
                <w:szCs w:val="24"/>
              </w:rPr>
              <w:t xml:space="preserve"> das Bad)</w:t>
            </w:r>
            <w:r>
              <w:rPr>
                <w:b/>
                <w:i/>
                <w:szCs w:val="24"/>
              </w:rPr>
              <w:t>, die Dusche, d</w:t>
            </w:r>
            <w:r w:rsidR="003A717C">
              <w:rPr>
                <w:b/>
                <w:i/>
                <w:szCs w:val="24"/>
              </w:rPr>
              <w:t>ie Toilette</w:t>
            </w:r>
            <w:r>
              <w:rPr>
                <w:b/>
                <w:i/>
                <w:szCs w:val="24"/>
              </w:rPr>
              <w:t>, die Treppe, der Balkon, die Waschküche, das Büro.</w:t>
            </w:r>
          </w:p>
          <w:p w:rsidR="00470209" w:rsidRDefault="002F1D65">
            <w:pPr>
              <w:pStyle w:val="ChartNormal"/>
            </w:pPr>
            <w:r>
              <w:t>Aufnehmen</w:t>
            </w:r>
            <w:r w:rsidR="00D60665">
              <w:t>.</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AD7FB9" w:rsidRDefault="00342034" w:rsidP="00696302">
            <w:pPr>
              <w:pStyle w:val="ChartNormal"/>
            </w:pPr>
            <w:r>
              <w:t xml:space="preserve">Pro Person ein </w:t>
            </w:r>
            <w:r w:rsidR="00F601F5">
              <w:t xml:space="preserve">2-teiliger </w:t>
            </w:r>
            <w:r>
              <w:t>Wohnungsgrundriss (</w:t>
            </w:r>
            <w:r w:rsidR="000A2490">
              <w:t xml:space="preserve">anschließend an die Lektion, </w:t>
            </w:r>
            <w:r>
              <w:t>die beiden Teile müssen zusammen</w:t>
            </w:r>
            <w:r w:rsidR="008377FA">
              <w:softHyphen/>
            </w:r>
            <w:r>
              <w:t>geklebt werden)</w:t>
            </w:r>
            <w:r w:rsidR="00426209">
              <w:t xml:space="preserve"> </w:t>
            </w:r>
            <w:r>
              <w:t xml:space="preserve">oder </w:t>
            </w:r>
            <w:r w:rsidR="00696302">
              <w:t xml:space="preserve">der </w:t>
            </w:r>
            <w:r>
              <w:t>Bilderbogen</w:t>
            </w:r>
            <w:r w:rsidR="00696302">
              <w:t xml:space="preserve"> mit den einzelnen Räumen</w:t>
            </w:r>
          </w:p>
          <w:p w:rsidR="00F601F5" w:rsidRDefault="00F601F5" w:rsidP="00F601F5">
            <w:pPr>
              <w:pStyle w:val="ChartNormal"/>
            </w:pPr>
            <w:r>
              <w:t>Siehe Anmerkung zum Grundriss.</w:t>
            </w:r>
          </w:p>
        </w:tc>
      </w:tr>
      <w:tr w:rsidR="00470209" w:rsidRPr="002C10B0">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t xml:space="preserve">Übung 2: </w:t>
            </w:r>
          </w:p>
          <w:p w:rsidR="00470209" w:rsidRDefault="002F1D65">
            <w:pPr>
              <w:pStyle w:val="ChartTitle"/>
            </w:pPr>
            <w:r>
              <w:t>Räume im Haus mit bekannten Tätigkeiten verbinden</w:t>
            </w:r>
          </w:p>
          <w:p w:rsidR="00470209" w:rsidRDefault="002F1D65">
            <w:pPr>
              <w:pStyle w:val="ChartTitle"/>
              <w:rPr>
                <w:lang w:val="de-CH"/>
              </w:rPr>
            </w:pPr>
            <w:r>
              <w:t>(Reaktionsübung)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i/>
                <w:lang w:val="de-CH"/>
              </w:rPr>
            </w:pPr>
            <w:r>
              <w:rPr>
                <w:lang w:val="de-CH"/>
              </w:rPr>
              <w:t xml:space="preserve">Teil 1: </w:t>
            </w:r>
            <w:r w:rsidR="007313B5">
              <w:rPr>
                <w:lang w:val="de-CH"/>
              </w:rPr>
              <w:t xml:space="preserve">Die Sprachpatin </w:t>
            </w:r>
            <w:r>
              <w:rPr>
                <w:lang w:val="de-CH"/>
              </w:rPr>
              <w:t xml:space="preserve">macht Aussagen wie: </w:t>
            </w:r>
            <w:r>
              <w:rPr>
                <w:i/>
                <w:lang w:val="de-CH"/>
              </w:rPr>
              <w:t xml:space="preserve">Der Mann (oder der Vater) geht ins Schlafzimmer. Der Junge geht ins Kinderzimmer. Das Mädchen geht in die Küche. Die Katze geht auf den Balkon. </w:t>
            </w:r>
            <w:r>
              <w:rPr>
                <w:lang w:val="de-CH"/>
              </w:rPr>
              <w:t>Usw.</w:t>
            </w:r>
            <w:r>
              <w:rPr>
                <w:i/>
                <w:lang w:val="de-CH"/>
              </w:rPr>
              <w:t xml:space="preserve"> </w:t>
            </w:r>
          </w:p>
          <w:p w:rsidR="00470209" w:rsidRDefault="002F1D65">
            <w:pPr>
              <w:pStyle w:val="ChartNormal"/>
              <w:rPr>
                <w:i/>
                <w:lang w:val="de-CH"/>
              </w:rPr>
            </w:pPr>
            <w:r>
              <w:rPr>
                <w:lang w:val="de-CH"/>
              </w:rPr>
              <w:t xml:space="preserve">Die Lernenden reagieren, indem sie die </w:t>
            </w:r>
            <w:r w:rsidR="00AA132F">
              <w:rPr>
                <w:lang w:val="de-CH"/>
              </w:rPr>
              <w:t>Spiel</w:t>
            </w:r>
            <w:r>
              <w:rPr>
                <w:lang w:val="de-CH"/>
              </w:rPr>
              <w:t xml:space="preserve">figuren </w:t>
            </w:r>
            <w:r w:rsidR="00F601F5">
              <w:rPr>
                <w:lang w:val="de-CH"/>
              </w:rPr>
              <w:t xml:space="preserve">bzw. </w:t>
            </w:r>
            <w:r w:rsidR="00A34DC9">
              <w:rPr>
                <w:lang w:val="de-CH"/>
              </w:rPr>
              <w:t>Tier</w:t>
            </w:r>
            <w:r w:rsidR="00D60665">
              <w:rPr>
                <w:lang w:val="de-CH"/>
              </w:rPr>
              <w:t>bilder</w:t>
            </w:r>
            <w:r w:rsidR="00A34DC9">
              <w:rPr>
                <w:lang w:val="de-CH"/>
              </w:rPr>
              <w:t xml:space="preserve"> </w:t>
            </w:r>
            <w:r>
              <w:rPr>
                <w:lang w:val="de-CH"/>
              </w:rPr>
              <w:t>in die richtigen Räume führen.</w:t>
            </w:r>
          </w:p>
          <w:p w:rsidR="00470209" w:rsidRDefault="002F1D65">
            <w:pPr>
              <w:pStyle w:val="ChartNormal"/>
              <w:rPr>
                <w:lang w:val="de-CH"/>
              </w:rPr>
            </w:pPr>
            <w:r>
              <w:rPr>
                <w:lang w:val="de-CH"/>
              </w:rPr>
              <w:t>Einen Teil dieser Übung aufnehmen.</w:t>
            </w:r>
          </w:p>
          <w:p w:rsidR="00470209" w:rsidRDefault="002F1D65">
            <w:pPr>
              <w:pStyle w:val="ChartNormal"/>
              <w:rPr>
                <w:lang w:val="de-CH"/>
              </w:rPr>
            </w:pPr>
            <w:r>
              <w:rPr>
                <w:lang w:val="de-CH"/>
              </w:rPr>
              <w:t xml:space="preserve">Teil 2: Wenn die Lernenden in Teil 1 gut reagieren, werden die Aussagen etwas komplexer: </w:t>
            </w:r>
            <w:r>
              <w:rPr>
                <w:i/>
                <w:lang w:val="de-CH"/>
              </w:rPr>
              <w:t>Der Mann geht ins Schlafzimmer und legt sich aufs Bett. Der Junge geht ins Kinderzimmer und spielt. Die Frau geht in die Küche und kocht</w:t>
            </w:r>
            <w:r w:rsidR="00D60665">
              <w:rPr>
                <w:i/>
                <w:lang w:val="de-CH"/>
              </w:rPr>
              <w:t>,</w:t>
            </w:r>
            <w:r>
              <w:rPr>
                <w:i/>
                <w:lang w:val="de-CH"/>
              </w:rPr>
              <w:t xml:space="preserve"> </w:t>
            </w:r>
            <w:r>
              <w:rPr>
                <w:lang w:val="de-CH"/>
              </w:rPr>
              <w:t>usw.</w:t>
            </w:r>
          </w:p>
          <w:p w:rsidR="00470209" w:rsidRDefault="002F1D65">
            <w:pPr>
              <w:pStyle w:val="ChartNormal"/>
              <w:rPr>
                <w:lang w:val="de-CH"/>
              </w:rPr>
            </w:pPr>
            <w:r>
              <w:rPr>
                <w:lang w:val="de-CH"/>
              </w:rPr>
              <w:t xml:space="preserve">Die Lernenden reagieren, indem sie die </w:t>
            </w:r>
            <w:r w:rsidR="00AA132F">
              <w:rPr>
                <w:lang w:val="de-CH"/>
              </w:rPr>
              <w:t>Spiel</w:t>
            </w:r>
            <w:r>
              <w:rPr>
                <w:lang w:val="de-CH"/>
              </w:rPr>
              <w:t xml:space="preserve">figuren </w:t>
            </w:r>
            <w:r w:rsidR="00F601F5">
              <w:rPr>
                <w:lang w:val="de-CH"/>
              </w:rPr>
              <w:t xml:space="preserve">bzw. </w:t>
            </w:r>
            <w:r w:rsidR="00A34DC9">
              <w:rPr>
                <w:lang w:val="de-CH"/>
              </w:rPr>
              <w:t xml:space="preserve">Tiere </w:t>
            </w:r>
            <w:r>
              <w:rPr>
                <w:lang w:val="de-CH"/>
              </w:rPr>
              <w:t xml:space="preserve">in die richtigen Räume führen und die Tätigkeit entweder mit der Figur oder durch Gesten </w:t>
            </w:r>
            <w:r w:rsidR="00F601F5">
              <w:rPr>
                <w:lang w:val="de-CH"/>
              </w:rPr>
              <w:t>darstellen</w:t>
            </w:r>
            <w:r>
              <w:rPr>
                <w:lang w:val="de-CH"/>
              </w:rPr>
              <w:t xml:space="preserve">. </w:t>
            </w:r>
          </w:p>
          <w:p w:rsidR="00470209" w:rsidRDefault="002F1D65">
            <w:pPr>
              <w:pStyle w:val="ChartNormal"/>
              <w:rPr>
                <w:color w:val="FF0000"/>
                <w:highlight w:val="yellow"/>
                <w:lang w:val="de-CH"/>
              </w:rPr>
            </w:pPr>
            <w:r>
              <w:rPr>
                <w:lang w:val="de-CH"/>
              </w:rPr>
              <w:t>Einen Teil dieser Übung aufnehmen.</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rsidP="00D60665">
            <w:pPr>
              <w:pStyle w:val="ChartNormal"/>
              <w:rPr>
                <w:color w:val="FF0000"/>
                <w:highlight w:val="yellow"/>
              </w:rPr>
            </w:pPr>
            <w:r>
              <w:t>Pro Person: Wohnungsgrundriss</w:t>
            </w:r>
            <w:r w:rsidR="00D60665">
              <w:t xml:space="preserve"> von Ü1, </w:t>
            </w:r>
            <w:r w:rsidR="00AA132F">
              <w:t>Spielfiguren-F</w:t>
            </w:r>
            <w:r>
              <w:t>amilie</w:t>
            </w:r>
            <w:r w:rsidR="00D60665">
              <w:t xml:space="preserve">, sowie </w:t>
            </w:r>
            <w:r w:rsidR="00A34DC9">
              <w:t>je ein Bild</w:t>
            </w:r>
            <w:r w:rsidR="00C05250">
              <w:t xml:space="preserve"> </w:t>
            </w:r>
            <w:r>
              <w:t>von Hund und Katze</w:t>
            </w:r>
            <w:r w:rsidR="00696302">
              <w:t xml:space="preserve"> (L11)</w:t>
            </w:r>
          </w:p>
        </w:tc>
      </w:tr>
      <w:tr w:rsidR="00470209" w:rsidRPr="002C10B0">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rPr>
                <w:lang w:val="de-CH"/>
              </w:rPr>
            </w:pPr>
            <w:r>
              <w:rPr>
                <w:lang w:val="de-CH"/>
              </w:rPr>
              <w:t xml:space="preserve">Übung 3: </w:t>
            </w:r>
          </w:p>
          <w:p w:rsidR="00470209" w:rsidRDefault="00CA5930">
            <w:pPr>
              <w:pStyle w:val="ChartTitle"/>
              <w:rPr>
                <w:lang w:val="de-CH"/>
              </w:rPr>
            </w:pPr>
            <w:r>
              <w:rPr>
                <w:i/>
              </w:rPr>
              <w:t>ich m</w:t>
            </w:r>
            <w:r w:rsidR="002F1D65">
              <w:rPr>
                <w:i/>
              </w:rPr>
              <w:t>öchte</w:t>
            </w:r>
            <w:r w:rsidR="002F1D65">
              <w:t xml:space="preserve"> und </w:t>
            </w:r>
            <w:r>
              <w:rPr>
                <w:i/>
              </w:rPr>
              <w:t>ich mag</w:t>
            </w:r>
            <w:r w:rsidR="002F1D65">
              <w:rPr>
                <w:i/>
              </w:rPr>
              <w:t xml:space="preserve"> </w:t>
            </w:r>
            <w:r w:rsidR="002F1D65">
              <w:t>(Sprechübung)</w:t>
            </w:r>
          </w:p>
          <w:p w:rsidR="00470209" w:rsidRDefault="00470209">
            <w:pPr>
              <w:pStyle w:val="ChartTitle"/>
              <w:rPr>
                <w:lang w:val="de-CH"/>
              </w:rPr>
            </w:pP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i/>
                <w:color w:val="000000" w:themeColor="text1"/>
                <w:lang w:val="de-CH"/>
              </w:rPr>
            </w:pPr>
            <w:r>
              <w:rPr>
                <w:color w:val="000000" w:themeColor="text1"/>
                <w:lang w:val="de-CH"/>
              </w:rPr>
              <w:t xml:space="preserve">Der Stadtplan </w:t>
            </w:r>
            <w:r w:rsidR="00D60665">
              <w:rPr>
                <w:color w:val="000000" w:themeColor="text1"/>
                <w:lang w:val="de-CH"/>
              </w:rPr>
              <w:t>liegt auf dem Tisch</w:t>
            </w:r>
            <w:r>
              <w:rPr>
                <w:color w:val="000000" w:themeColor="text1"/>
                <w:lang w:val="de-CH"/>
              </w:rPr>
              <w:t xml:space="preserve">. Jeder Lernende hat zwei Bilder von Lebensmitteln oder </w:t>
            </w:r>
            <w:r w:rsidR="008377FA">
              <w:rPr>
                <w:color w:val="000000" w:themeColor="text1"/>
                <w:lang w:val="de-CH"/>
              </w:rPr>
              <w:t xml:space="preserve">anderen </w:t>
            </w:r>
            <w:r>
              <w:rPr>
                <w:color w:val="000000" w:themeColor="text1"/>
                <w:lang w:val="de-CH"/>
              </w:rPr>
              <w:t xml:space="preserve">Gegenständen, die man kaufen kann, vor sich. </w:t>
            </w:r>
            <w:r w:rsidR="007313B5">
              <w:rPr>
                <w:lang w:val="de-CH"/>
              </w:rPr>
              <w:t xml:space="preserve">Die Sprachpatin </w:t>
            </w:r>
            <w:r>
              <w:rPr>
                <w:color w:val="000000" w:themeColor="text1"/>
                <w:lang w:val="de-CH"/>
              </w:rPr>
              <w:t>macht zuerst Beispiele</w:t>
            </w:r>
            <w:r w:rsidR="00801F51">
              <w:rPr>
                <w:color w:val="000000" w:themeColor="text1"/>
                <w:lang w:val="de-CH"/>
              </w:rPr>
              <w:t>:</w:t>
            </w:r>
            <w:r>
              <w:rPr>
                <w:color w:val="000000" w:themeColor="text1"/>
                <w:lang w:val="de-CH"/>
              </w:rPr>
              <w:t xml:space="preserve"> </w:t>
            </w:r>
            <w:r>
              <w:rPr>
                <w:i/>
                <w:color w:val="000000" w:themeColor="text1"/>
                <w:lang w:val="de-CH"/>
              </w:rPr>
              <w:t>Ich mag Bananen. Ich möchte Bananen kaufen</w:t>
            </w:r>
            <w:r w:rsidR="008377FA">
              <w:rPr>
                <w:i/>
                <w:color w:val="000000" w:themeColor="text1"/>
                <w:lang w:val="de-CH"/>
              </w:rPr>
              <w:t>,</w:t>
            </w:r>
            <w:r>
              <w:rPr>
                <w:i/>
                <w:color w:val="000000" w:themeColor="text1"/>
                <w:lang w:val="de-CH"/>
              </w:rPr>
              <w:t xml:space="preserve"> </w:t>
            </w:r>
            <w:r w:rsidR="008377FA">
              <w:rPr>
                <w:i/>
                <w:color w:val="000000" w:themeColor="text1"/>
                <w:lang w:val="de-CH"/>
              </w:rPr>
              <w:t xml:space="preserve">ich </w:t>
            </w:r>
            <w:r>
              <w:rPr>
                <w:i/>
                <w:color w:val="000000" w:themeColor="text1"/>
                <w:lang w:val="de-CH"/>
              </w:rPr>
              <w:t xml:space="preserve">gehe zu Aldi. </w:t>
            </w:r>
            <w:r w:rsidR="007313B5">
              <w:rPr>
                <w:color w:val="000000" w:themeColor="text1"/>
                <w:lang w:val="de-CH"/>
              </w:rPr>
              <w:t xml:space="preserve">Sie </w:t>
            </w:r>
            <w:r w:rsidR="00D60665">
              <w:rPr>
                <w:color w:val="000000" w:themeColor="text1"/>
                <w:lang w:val="de-CH"/>
              </w:rPr>
              <w:t>legt das Bild der Banane</w:t>
            </w:r>
            <w:r>
              <w:rPr>
                <w:color w:val="000000" w:themeColor="text1"/>
                <w:lang w:val="de-CH"/>
              </w:rPr>
              <w:t xml:space="preserve"> zum Bild von Aldi auf dem Plan.</w:t>
            </w:r>
            <w:r>
              <w:rPr>
                <w:i/>
                <w:color w:val="000000" w:themeColor="text1"/>
                <w:lang w:val="de-CH"/>
              </w:rPr>
              <w:t xml:space="preserve"> </w:t>
            </w:r>
          </w:p>
          <w:p w:rsidR="00470209" w:rsidRDefault="002F1D65">
            <w:pPr>
              <w:pStyle w:val="ChartNormal"/>
              <w:rPr>
                <w:color w:val="000000" w:themeColor="text1"/>
                <w:lang w:val="de-CH"/>
              </w:rPr>
            </w:pPr>
            <w:r>
              <w:t xml:space="preserve">Dann macht </w:t>
            </w:r>
            <w:r w:rsidR="007313B5">
              <w:t xml:space="preserve">sie </w:t>
            </w:r>
            <w:r w:rsidR="00801F51">
              <w:t xml:space="preserve">eine </w:t>
            </w:r>
            <w:r>
              <w:t xml:space="preserve">Aussage zu </w:t>
            </w:r>
            <w:r w:rsidR="00801F51">
              <w:t xml:space="preserve">einem </w:t>
            </w:r>
            <w:r>
              <w:t xml:space="preserve">Bild </w:t>
            </w:r>
            <w:r w:rsidR="00801F51">
              <w:t xml:space="preserve">eines </w:t>
            </w:r>
            <w:r>
              <w:t xml:space="preserve">Lernenden, z.B.: </w:t>
            </w:r>
            <w:r>
              <w:rPr>
                <w:i/>
                <w:color w:val="000000" w:themeColor="text1"/>
                <w:lang w:val="de-CH"/>
              </w:rPr>
              <w:t>Du magst Bücher. Du möchtest ein Buch kaufen</w:t>
            </w:r>
            <w:r w:rsidR="008377FA">
              <w:rPr>
                <w:i/>
                <w:color w:val="000000" w:themeColor="text1"/>
                <w:lang w:val="de-CH"/>
              </w:rPr>
              <w:t>, du</w:t>
            </w:r>
            <w:r>
              <w:rPr>
                <w:i/>
                <w:color w:val="000000" w:themeColor="text1"/>
                <w:lang w:val="de-CH"/>
              </w:rPr>
              <w:t xml:space="preserve"> gehst in den Buchladen.</w:t>
            </w:r>
            <w:r>
              <w:rPr>
                <w:color w:val="000000" w:themeColor="text1"/>
                <w:lang w:val="de-CH"/>
              </w:rPr>
              <w:t xml:space="preserve"> Der betreffende Lernende reagiert, indem er „sein“ Buch zum Buchladen legt. </w:t>
            </w:r>
          </w:p>
          <w:p w:rsidR="00D60665" w:rsidRDefault="002F1D65" w:rsidP="00D60665">
            <w:pPr>
              <w:pStyle w:val="ChartNormal"/>
              <w:rPr>
                <w:color w:val="000000" w:themeColor="text1"/>
                <w:lang w:val="de-CH"/>
              </w:rPr>
            </w:pPr>
            <w:r>
              <w:rPr>
                <w:color w:val="000000" w:themeColor="text1"/>
                <w:lang w:val="de-CH"/>
              </w:rPr>
              <w:lastRenderedPageBreak/>
              <w:t xml:space="preserve">Danach machen die Lernenden abwechselnd solche Aussagen und legen </w:t>
            </w:r>
            <w:r w:rsidR="00D60665">
              <w:rPr>
                <w:color w:val="000000" w:themeColor="text1"/>
                <w:lang w:val="de-CH"/>
              </w:rPr>
              <w:t xml:space="preserve">die </w:t>
            </w:r>
            <w:r>
              <w:rPr>
                <w:color w:val="000000" w:themeColor="text1"/>
                <w:lang w:val="de-CH"/>
              </w:rPr>
              <w:t xml:space="preserve">Bilder auf den Plan. Entweder </w:t>
            </w:r>
            <w:r w:rsidR="00D60665">
              <w:rPr>
                <w:color w:val="000000" w:themeColor="text1"/>
                <w:lang w:val="de-CH"/>
              </w:rPr>
              <w:t xml:space="preserve">sagen sie etwas </w:t>
            </w:r>
            <w:r>
              <w:rPr>
                <w:color w:val="000000" w:themeColor="text1"/>
                <w:lang w:val="de-CH"/>
              </w:rPr>
              <w:t>über eines ihrer eigenen Bilder</w:t>
            </w:r>
            <w:r w:rsidR="003E73E3">
              <w:rPr>
                <w:color w:val="000000" w:themeColor="text1"/>
                <w:lang w:val="de-CH"/>
              </w:rPr>
              <w:t xml:space="preserve"> (ich-Form)</w:t>
            </w:r>
            <w:r>
              <w:rPr>
                <w:color w:val="000000" w:themeColor="text1"/>
                <w:lang w:val="de-CH"/>
              </w:rPr>
              <w:t>, oder über ein Bild eines anderen Lernenden</w:t>
            </w:r>
            <w:r w:rsidR="003E73E3">
              <w:rPr>
                <w:color w:val="000000" w:themeColor="text1"/>
                <w:lang w:val="de-CH"/>
              </w:rPr>
              <w:t xml:space="preserve"> (du- oder er/sie-Form)</w:t>
            </w:r>
            <w:r>
              <w:rPr>
                <w:color w:val="000000" w:themeColor="text1"/>
                <w:lang w:val="de-CH"/>
              </w:rPr>
              <w:t xml:space="preserve">. </w:t>
            </w:r>
          </w:p>
          <w:p w:rsidR="00470209" w:rsidRDefault="00D60665" w:rsidP="00D60665">
            <w:pPr>
              <w:pStyle w:val="ChartNormal"/>
              <w:rPr>
                <w:color w:val="000000" w:themeColor="text1"/>
                <w:lang w:val="de-CH"/>
              </w:rPr>
            </w:pPr>
            <w:r>
              <w:rPr>
                <w:color w:val="000000" w:themeColor="text1"/>
                <w:lang w:val="de-CH"/>
              </w:rPr>
              <w:t>Weitermachen b</w:t>
            </w:r>
            <w:r w:rsidR="002F1D65">
              <w:rPr>
                <w:color w:val="000000" w:themeColor="text1"/>
                <w:lang w:val="de-CH"/>
              </w:rPr>
              <w:t xml:space="preserve">is alle </w:t>
            </w:r>
            <w:r>
              <w:rPr>
                <w:color w:val="000000" w:themeColor="text1"/>
                <w:lang w:val="de-CH"/>
              </w:rPr>
              <w:t>Bilder</w:t>
            </w:r>
            <w:r w:rsidR="002F1D65">
              <w:rPr>
                <w:color w:val="000000" w:themeColor="text1"/>
                <w:lang w:val="de-CH"/>
              </w:rPr>
              <w:t xml:space="preserve"> auf dem Plan liegen.</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801F51" w:rsidRPr="00801F51" w:rsidRDefault="00801F51" w:rsidP="00801F51">
            <w:pPr>
              <w:pStyle w:val="ChartNormal"/>
            </w:pPr>
            <w:r w:rsidRPr="00801F51">
              <w:lastRenderedPageBreak/>
              <w:t>Stadtplan aus L7</w:t>
            </w:r>
            <w:r w:rsidR="00D60665">
              <w:t>b</w:t>
            </w:r>
            <w:r w:rsidR="00576284">
              <w:t>;</w:t>
            </w:r>
          </w:p>
          <w:p w:rsidR="00470209" w:rsidRPr="00801F51" w:rsidRDefault="00801F51" w:rsidP="000A2490">
            <w:pPr>
              <w:pStyle w:val="ChartNormal"/>
            </w:pPr>
            <w:r w:rsidRPr="00801F51">
              <w:t>Einzelbilder von Lebensmitteln (L2 und L3)</w:t>
            </w:r>
            <w:r>
              <w:t xml:space="preserve">. </w:t>
            </w:r>
            <w:r w:rsidR="002F1D65" w:rsidRPr="00801F51">
              <w:t>Man kann auch die Kleider</w:t>
            </w:r>
            <w:r>
              <w:t xml:space="preserve"> (L10)</w:t>
            </w:r>
            <w:r w:rsidR="002F1D65" w:rsidRPr="00801F51">
              <w:t>, Geschirr</w:t>
            </w:r>
            <w:r>
              <w:t xml:space="preserve"> (L14)</w:t>
            </w:r>
            <w:r w:rsidR="002F1D65" w:rsidRPr="00801F51">
              <w:t xml:space="preserve"> oder Schreibwaren </w:t>
            </w:r>
            <w:r>
              <w:t xml:space="preserve">(L18) </w:t>
            </w:r>
            <w:r w:rsidR="002F1D65" w:rsidRPr="00801F51">
              <w:t xml:space="preserve">dazunehmen, sodass </w:t>
            </w:r>
            <w:r w:rsidR="000A2490">
              <w:t xml:space="preserve">unterschiedliche </w:t>
            </w:r>
            <w:r w:rsidR="002F1D65" w:rsidRPr="00801F51">
              <w:t>Dinge gekauft werden können.</w:t>
            </w:r>
          </w:p>
        </w:tc>
      </w:tr>
      <w:tr w:rsidR="00470209" w:rsidRPr="00AA132F">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lastRenderedPageBreak/>
              <w:t xml:space="preserve">Übung 4: </w:t>
            </w:r>
          </w:p>
          <w:p w:rsidR="00470209" w:rsidRDefault="002F1D65">
            <w:pPr>
              <w:pStyle w:val="ChartTitle"/>
            </w:pPr>
            <w:r>
              <w:t>Wochentage, Tageszeiten, alltägliche Tätigkeiten.</w:t>
            </w:r>
          </w:p>
          <w:p w:rsidR="00470209" w:rsidRDefault="002F1D65">
            <w:pPr>
              <w:pStyle w:val="ChartTitle"/>
            </w:pPr>
            <w:r>
              <w:t>(Reaktionsübung)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Die Lernenden haben die </w:t>
            </w:r>
            <w:r w:rsidR="00801F51">
              <w:t xml:space="preserve">beiden </w:t>
            </w:r>
            <w:r>
              <w:t>Bilderb</w:t>
            </w:r>
            <w:r w:rsidR="00801F51">
              <w:t>ö</w:t>
            </w:r>
            <w:r>
              <w:t xml:space="preserve">gen vor sich. Die </w:t>
            </w:r>
            <w:r w:rsidR="00AA132F">
              <w:t>Spielf</w:t>
            </w:r>
            <w:r>
              <w:t>iguren werden auf dem Tisch verteilt – einzelne Männer und Frauen sowie eine Gruppe.</w:t>
            </w:r>
          </w:p>
          <w:p w:rsidR="00470209" w:rsidRDefault="002F1D65">
            <w:pPr>
              <w:pStyle w:val="ChartNormal"/>
            </w:pPr>
            <w:r>
              <w:t xml:space="preserve">Wir wiederholen L40 Ü2 und 3. </w:t>
            </w:r>
            <w:r w:rsidR="007313B5">
              <w:rPr>
                <w:lang w:val="de-CH"/>
              </w:rPr>
              <w:t xml:space="preserve">Die Sprachpatin </w:t>
            </w:r>
            <w:r>
              <w:t xml:space="preserve">macht also </w:t>
            </w:r>
            <w:r w:rsidR="004A2F17">
              <w:t xml:space="preserve">rund zehn </w:t>
            </w:r>
            <w:r>
              <w:t xml:space="preserve">Aussagen wie: </w:t>
            </w:r>
            <w:r>
              <w:rPr>
                <w:i/>
              </w:rPr>
              <w:t>Am Montag hört er Musik, a</w:t>
            </w:r>
            <w:r>
              <w:rPr>
                <w:i/>
                <w:lang w:val="de-CH"/>
              </w:rPr>
              <w:t>m Morgen steht er auf,</w:t>
            </w:r>
            <w:r>
              <w:rPr>
                <w:i/>
              </w:rPr>
              <w:t xml:space="preserve"> am Mittwoch geht er zum Arzt, am Nachmittag wäscht er Wäsche,</w:t>
            </w:r>
            <w:r>
              <w:rPr>
                <w:i/>
                <w:lang w:val="de-CH"/>
              </w:rPr>
              <w:t xml:space="preserve"> </w:t>
            </w:r>
            <w:r>
              <w:rPr>
                <w:i/>
              </w:rPr>
              <w:t>heute spielt er Fußball, übermorgen geht er in den Deutschkurs</w:t>
            </w:r>
            <w:r>
              <w:t xml:space="preserve"> usw.</w:t>
            </w:r>
          </w:p>
          <w:p w:rsidR="00470209" w:rsidRDefault="002F1D65">
            <w:pPr>
              <w:pStyle w:val="ChartNormal"/>
            </w:pPr>
            <w:r>
              <w:t>Die Lernenden reagieren</w:t>
            </w:r>
            <w:r w:rsidR="003E73E3">
              <w:t xml:space="preserve"> auf jede Aussage</w:t>
            </w:r>
            <w:r>
              <w:t>, indem sie auf die richtige Tätigkeit und den richtigen Wochentag bzw. Tageszeit zeigen.</w:t>
            </w:r>
          </w:p>
          <w:p w:rsidR="00470209" w:rsidRDefault="002F1D65">
            <w:pPr>
              <w:pStyle w:val="ChartNormal"/>
              <w:rPr>
                <w:lang w:val="de-CH"/>
              </w:rPr>
            </w:pPr>
            <w:r>
              <w:rPr>
                <w:lang w:val="de-CH"/>
              </w:rPr>
              <w:t>Einen Teil dieser Übung aufnehmen.</w:t>
            </w:r>
          </w:p>
          <w:p w:rsidR="00470209" w:rsidRDefault="002F1D65">
            <w:pPr>
              <w:pStyle w:val="ChartNormal"/>
            </w:pPr>
            <w:r>
              <w:rPr>
                <w:lang w:val="de-CH"/>
              </w:rPr>
              <w:t xml:space="preserve">Dann auch </w:t>
            </w:r>
            <w:r w:rsidR="00801F51">
              <w:rPr>
                <w:lang w:val="de-CH"/>
              </w:rPr>
              <w:t xml:space="preserve">zehn </w:t>
            </w:r>
            <w:r>
              <w:rPr>
                <w:lang w:val="de-CH"/>
              </w:rPr>
              <w:t xml:space="preserve">Sätze mit </w:t>
            </w:r>
            <w:r w:rsidRPr="00AA23AB">
              <w:rPr>
                <w:i/>
                <w:lang w:val="de-CH"/>
              </w:rPr>
              <w:t>du</w:t>
            </w:r>
            <w:r>
              <w:rPr>
                <w:lang w:val="de-CH"/>
              </w:rPr>
              <w:t xml:space="preserve">, </w:t>
            </w:r>
            <w:r w:rsidR="00801F51">
              <w:rPr>
                <w:lang w:val="de-CH"/>
              </w:rPr>
              <w:t xml:space="preserve">zehn </w:t>
            </w:r>
            <w:r>
              <w:rPr>
                <w:lang w:val="de-CH"/>
              </w:rPr>
              <w:t xml:space="preserve">Sätze mit </w:t>
            </w:r>
            <w:r w:rsidRPr="00AA23AB">
              <w:rPr>
                <w:i/>
                <w:lang w:val="de-CH"/>
              </w:rPr>
              <w:t>sie</w:t>
            </w:r>
            <w:r>
              <w:rPr>
                <w:lang w:val="de-CH"/>
              </w:rPr>
              <w:t xml:space="preserve">, </w:t>
            </w:r>
            <w:r w:rsidR="00801F51">
              <w:rPr>
                <w:lang w:val="de-CH"/>
              </w:rPr>
              <w:t xml:space="preserve">zehn </w:t>
            </w:r>
            <w:r>
              <w:rPr>
                <w:lang w:val="de-CH"/>
              </w:rPr>
              <w:t xml:space="preserve">Sätze mit </w:t>
            </w:r>
            <w:r w:rsidRPr="00AA23AB">
              <w:rPr>
                <w:i/>
                <w:lang w:val="de-CH"/>
              </w:rPr>
              <w:t>wir</w:t>
            </w:r>
            <w:r>
              <w:rPr>
                <w:lang w:val="de-CH"/>
              </w:rPr>
              <w:t xml:space="preserve"> und </w:t>
            </w:r>
            <w:r w:rsidR="00801F51">
              <w:rPr>
                <w:lang w:val="de-CH"/>
              </w:rPr>
              <w:t xml:space="preserve">zehn </w:t>
            </w:r>
            <w:r>
              <w:rPr>
                <w:lang w:val="de-CH"/>
              </w:rPr>
              <w:t xml:space="preserve">Sätze mit </w:t>
            </w:r>
            <w:r w:rsidRPr="00AA23AB">
              <w:rPr>
                <w:i/>
                <w:lang w:val="de-CH"/>
              </w:rPr>
              <w:t>ihr</w:t>
            </w:r>
            <w:r>
              <w:rPr>
                <w:lang w:val="de-CH"/>
              </w:rPr>
              <w:t xml:space="preserve"> machen, und Teile davo</w:t>
            </w:r>
            <w:r w:rsidR="00AA23AB">
              <w:rPr>
                <w:lang w:val="de-CH"/>
              </w:rPr>
              <w:t>n</w:t>
            </w:r>
            <w:r>
              <w:rPr>
                <w:lang w:val="de-CH"/>
              </w:rPr>
              <w:t xml:space="preserve"> auf</w:t>
            </w:r>
            <w:r w:rsidR="003E73E3">
              <w:rPr>
                <w:lang w:val="de-CH"/>
              </w:rPr>
              <w:softHyphen/>
            </w:r>
            <w:r>
              <w:rPr>
                <w:lang w:val="de-CH"/>
              </w:rPr>
              <w:t>nehmen. So haben die Lernenden Gelegen</w:t>
            </w:r>
            <w:r w:rsidR="003E73E3">
              <w:rPr>
                <w:lang w:val="de-CH"/>
              </w:rPr>
              <w:softHyphen/>
            </w:r>
            <w:r>
              <w:rPr>
                <w:lang w:val="de-CH"/>
              </w:rPr>
              <w:t xml:space="preserve">heit, alle diese Formen </w:t>
            </w:r>
            <w:r w:rsidR="004A2F17">
              <w:rPr>
                <w:lang w:val="de-CH"/>
              </w:rPr>
              <w:t xml:space="preserve">mehrmals </w:t>
            </w:r>
            <w:r>
              <w:rPr>
                <w:lang w:val="de-CH"/>
              </w:rPr>
              <w:t xml:space="preserve">zu hören. Die verschiedenen Personen sollen aber nicht durcheinander verwendet werden, um die Übung nicht allzu komplex zu machen. </w:t>
            </w:r>
          </w:p>
          <w:p w:rsidR="00470209" w:rsidRDefault="002F1D65">
            <w:pPr>
              <w:pStyle w:val="ChartNormal"/>
              <w:rPr>
                <w:highlight w:val="yellow"/>
                <w:lang w:val="de-CH"/>
              </w:rPr>
            </w:pPr>
            <w:r>
              <w:rPr>
                <w:lang w:val="de-CH"/>
              </w:rPr>
              <w:t>Der Unterschied zu L40 ist, dass wir hier die Wochentage und die Tageszeiten vermischen,</w:t>
            </w:r>
            <w:r w:rsidR="00072D76">
              <w:rPr>
                <w:lang w:val="de-CH"/>
              </w:rPr>
              <w:t xml:space="preserve"> </w:t>
            </w:r>
            <w:r>
              <w:rPr>
                <w:lang w:val="de-CH"/>
              </w:rPr>
              <w:t>und dass wir nicht nur die ich-Form, sondern auch alle anderen Personen verwenden.</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Pro Person ein Bilderbogen aus </w:t>
            </w:r>
            <w:r w:rsidR="000A2490">
              <w:t xml:space="preserve">L9b </w:t>
            </w:r>
            <w:r>
              <w:t>(Wochentage und Tageszeiten) und ein Bilderbogen aus L39 (alltägliche Tätigkeiten).</w:t>
            </w:r>
          </w:p>
          <w:p w:rsidR="00470209" w:rsidRDefault="00801F51">
            <w:pPr>
              <w:pStyle w:val="ChartNormal"/>
            </w:pPr>
            <w:r>
              <w:t>Spielfiguren.</w:t>
            </w:r>
          </w:p>
        </w:tc>
      </w:tr>
      <w:tr w:rsidR="00470209" w:rsidRPr="002C10B0">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D42E72">
            <w:pPr>
              <w:pStyle w:val="ChartTitle"/>
            </w:pPr>
            <w:r>
              <w:t xml:space="preserve">Übung 5: </w:t>
            </w:r>
          </w:p>
          <w:p w:rsidR="00470209" w:rsidRDefault="002F1D65">
            <w:pPr>
              <w:pStyle w:val="ChartTitle"/>
            </w:pPr>
            <w:r>
              <w:t>Wochentage, Tageszeiten, alltägliche Tätigkeiten.</w:t>
            </w:r>
          </w:p>
          <w:p w:rsidR="00470209" w:rsidRDefault="002F1D65">
            <w:pPr>
              <w:pStyle w:val="ChartTitle"/>
            </w:pPr>
            <w:r>
              <w:rPr>
                <w:lang w:val="de-CH"/>
              </w:rPr>
              <w:t>(Sprechübung)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3E73E3">
            <w:pPr>
              <w:pStyle w:val="ChartNormal"/>
            </w:pPr>
            <w:r>
              <w:t xml:space="preserve">Jeder Lernende erhält ein Einzelbild einer </w:t>
            </w:r>
            <w:r w:rsidR="002F1D65">
              <w:t xml:space="preserve">Tätigkeit. Jeder macht eine Aussage zu der Tätigkeit auf seinem Bild, </w:t>
            </w:r>
            <w:r w:rsidR="004A2F17">
              <w:t xml:space="preserve">nach dem Muster von </w:t>
            </w:r>
            <w:r w:rsidR="002F1D65">
              <w:t xml:space="preserve">Ü4. </w:t>
            </w:r>
          </w:p>
          <w:p w:rsidR="00470209" w:rsidRDefault="002F1D65">
            <w:pPr>
              <w:pStyle w:val="ChartNormal"/>
            </w:pPr>
            <w:r>
              <w:t>Auf die korrekte Satzstellung achten. (</w:t>
            </w:r>
            <w:r>
              <w:rPr>
                <w:i/>
              </w:rPr>
              <w:t>Am Montag spiele ich Fußball</w:t>
            </w:r>
            <w:r>
              <w:t xml:space="preserve"> – nicht </w:t>
            </w:r>
            <w:r>
              <w:rPr>
                <w:i/>
              </w:rPr>
              <w:t>Am Montag ich spiele Fußball</w:t>
            </w:r>
            <w:r>
              <w:t>.)</w:t>
            </w:r>
          </w:p>
          <w:p w:rsidR="003E73E3" w:rsidRDefault="003E73E3" w:rsidP="003E73E3">
            <w:pPr>
              <w:pStyle w:val="ChartNormal"/>
              <w:rPr>
                <w:highlight w:val="yellow"/>
              </w:rPr>
            </w:pPr>
            <w:r>
              <w:t>Evtl. die Bilder neu verteilen (jeder gibt z.B. sein Bild nach links weiter) und eine oder mehrere weitere Runden spielen.</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rsidP="004A2F17">
            <w:pPr>
              <w:pStyle w:val="ChartNormal"/>
            </w:pPr>
            <w:r>
              <w:t xml:space="preserve">Wie Ü4, aber den Bogen von L39 </w:t>
            </w:r>
            <w:r w:rsidR="004A2F17">
              <w:t xml:space="preserve">(alltägliche Tätigkeiten) </w:t>
            </w:r>
            <w:r>
              <w:t>in einzelne Bilder zerschnitten.</w:t>
            </w:r>
          </w:p>
        </w:tc>
      </w:tr>
      <w:tr w:rsidR="00470209" w:rsidRPr="002C10B0">
        <w:tc>
          <w:tcPr>
            <w:tcW w:w="2729"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lastRenderedPageBreak/>
              <w:t xml:space="preserve">Übung 6: </w:t>
            </w:r>
          </w:p>
          <w:p w:rsidR="00470209" w:rsidRDefault="002F1D65">
            <w:pPr>
              <w:pStyle w:val="ChartTitle"/>
            </w:pPr>
            <w:r>
              <w:t>Gegenstände anordnen</w:t>
            </w:r>
          </w:p>
          <w:p w:rsidR="00470209" w:rsidRDefault="002F1D65" w:rsidP="00FC2265">
            <w:pPr>
              <w:pStyle w:val="ChartTitle"/>
            </w:pPr>
            <w:r>
              <w:t>(Sprechübung)</w:t>
            </w:r>
          </w:p>
        </w:tc>
        <w:tc>
          <w:tcPr>
            <w:tcW w:w="452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Die Leute arbeiten jeweils zu viert (zwei 2er-Teams). Jedes Zweier-Team erhält einen gleichen Satz von Gegenständen. S</w:t>
            </w:r>
            <w:r w:rsidR="00D60665">
              <w:rPr>
                <w:lang w:val="de-CH"/>
              </w:rPr>
              <w:t xml:space="preserve">ie errichten eine </w:t>
            </w:r>
            <w:r w:rsidR="004A2F17">
              <w:rPr>
                <w:lang w:val="de-CH"/>
              </w:rPr>
              <w:t>Sichtb</w:t>
            </w:r>
            <w:r w:rsidR="00D60665">
              <w:rPr>
                <w:lang w:val="de-CH"/>
              </w:rPr>
              <w:t>arriere</w:t>
            </w:r>
            <w:r>
              <w:rPr>
                <w:lang w:val="de-CH"/>
              </w:rPr>
              <w:t xml:space="preserve">. Das eine </w:t>
            </w:r>
            <w:r w:rsidR="00D60665">
              <w:rPr>
                <w:lang w:val="de-CH"/>
              </w:rPr>
              <w:t>2er-</w:t>
            </w:r>
            <w:r>
              <w:rPr>
                <w:lang w:val="de-CH"/>
              </w:rPr>
              <w:t xml:space="preserve">Team ordnet seine Gegenstände irgendwie an und </w:t>
            </w:r>
            <w:r w:rsidR="00D60665">
              <w:rPr>
                <w:lang w:val="de-CH"/>
              </w:rPr>
              <w:t xml:space="preserve">beschreibt </w:t>
            </w:r>
            <w:r>
              <w:rPr>
                <w:lang w:val="de-CH"/>
              </w:rPr>
              <w:t>dem andern</w:t>
            </w:r>
            <w:r w:rsidR="00D60665">
              <w:rPr>
                <w:lang w:val="de-CH"/>
              </w:rPr>
              <w:t>,</w:t>
            </w:r>
            <w:r>
              <w:rPr>
                <w:lang w:val="de-CH"/>
              </w:rPr>
              <w:t xml:space="preserve"> was sie wohin legen (z.B. </w:t>
            </w:r>
            <w:r>
              <w:rPr>
                <w:i/>
                <w:lang w:val="de-CH"/>
              </w:rPr>
              <w:t xml:space="preserve">ich lege den Teller vor mir auf den Tisch. Ich lege die Fliege rechts daneben. Ich lege das Messer neben die Fliege. </w:t>
            </w:r>
            <w:r>
              <w:rPr>
                <w:lang w:val="de-CH"/>
              </w:rPr>
              <w:t>Usw.</w:t>
            </w:r>
            <w:r w:rsidR="004A2F17">
              <w:rPr>
                <w:lang w:val="de-CH"/>
              </w:rPr>
              <w:t xml:space="preserve"> Das andere Team </w:t>
            </w:r>
            <w:r w:rsidR="00B02D47">
              <w:rPr>
                <w:lang w:val="de-CH"/>
              </w:rPr>
              <w:t>ordnet seine Gegenstände so an</w:t>
            </w:r>
            <w:r w:rsidR="004A2F17">
              <w:rPr>
                <w:lang w:val="de-CH"/>
              </w:rPr>
              <w:t>, wie das erste Team es beschreibt.</w:t>
            </w:r>
          </w:p>
          <w:p w:rsidR="00B02D47" w:rsidRDefault="002F1D65">
            <w:pPr>
              <w:pStyle w:val="ChartNormal"/>
              <w:rPr>
                <w:lang w:val="de-CH"/>
              </w:rPr>
            </w:pPr>
            <w:r>
              <w:rPr>
                <w:lang w:val="de-CH"/>
              </w:rPr>
              <w:t xml:space="preserve">Wenn alles platziert und beschrieben </w:t>
            </w:r>
            <w:r w:rsidR="004A2F17">
              <w:rPr>
                <w:lang w:val="de-CH"/>
              </w:rPr>
              <w:t>ist</w:t>
            </w:r>
            <w:r>
              <w:rPr>
                <w:lang w:val="de-CH"/>
              </w:rPr>
              <w:t xml:space="preserve">, wird die Barriere weggenommen und verglichen. </w:t>
            </w:r>
          </w:p>
          <w:p w:rsidR="00470209" w:rsidRDefault="002F1D65">
            <w:pPr>
              <w:pStyle w:val="ChartNormal"/>
              <w:rPr>
                <w:i/>
                <w:lang w:val="de-CH"/>
              </w:rPr>
            </w:pPr>
            <w:r>
              <w:rPr>
                <w:lang w:val="de-CH"/>
              </w:rPr>
              <w:t>Rollen tauschen.</w:t>
            </w:r>
          </w:p>
          <w:p w:rsidR="00470209" w:rsidRDefault="002F1D65" w:rsidP="007313B5">
            <w:pPr>
              <w:pStyle w:val="ChartNormal"/>
              <w:rPr>
                <w:lang w:val="de-CH"/>
              </w:rPr>
            </w:pPr>
            <w:r>
              <w:rPr>
                <w:lang w:val="de-CH"/>
              </w:rPr>
              <w:t xml:space="preserve">Zuerst eine </w:t>
            </w:r>
            <w:r w:rsidR="00B02D47">
              <w:rPr>
                <w:lang w:val="de-CH"/>
              </w:rPr>
              <w:t xml:space="preserve">kurze </w:t>
            </w:r>
            <w:r>
              <w:rPr>
                <w:lang w:val="de-CH"/>
              </w:rPr>
              <w:t xml:space="preserve">Demo machen. Bei der Demo ist </w:t>
            </w:r>
            <w:r w:rsidR="007313B5">
              <w:rPr>
                <w:lang w:val="de-CH"/>
              </w:rPr>
              <w:t xml:space="preserve">die Sprachpatin </w:t>
            </w:r>
            <w:r>
              <w:rPr>
                <w:lang w:val="de-CH"/>
              </w:rPr>
              <w:t>ein Team, die Lerngruppe das andere.</w:t>
            </w:r>
          </w:p>
        </w:tc>
        <w:tc>
          <w:tcPr>
            <w:tcW w:w="2608"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 xml:space="preserve">Pro 2 Personen ein Satz von Gegenständen. Z.B. Teller, Besteck, sowie den Bilderbogen von L42 (Tiere), in die Einzelbilder zerschnitten. </w:t>
            </w:r>
          </w:p>
          <w:p w:rsidR="00470209" w:rsidRDefault="000A2490" w:rsidP="000A2490">
            <w:pPr>
              <w:pStyle w:val="ChartNormal"/>
              <w:rPr>
                <w:color w:val="000000" w:themeColor="text1"/>
                <w:lang w:val="de-CH"/>
              </w:rPr>
            </w:pPr>
            <w:r>
              <w:rPr>
                <w:color w:val="000000" w:themeColor="text1"/>
                <w:lang w:val="de-CH"/>
              </w:rPr>
              <w:t xml:space="preserve">Für je vier Personen eine </w:t>
            </w:r>
            <w:r w:rsidR="002F1D65">
              <w:rPr>
                <w:color w:val="000000" w:themeColor="text1"/>
                <w:lang w:val="de-CH"/>
              </w:rPr>
              <w:t>Sichtbarriere</w:t>
            </w:r>
          </w:p>
        </w:tc>
      </w:tr>
    </w:tbl>
    <w:p w:rsidR="00470209" w:rsidRDefault="00470209">
      <w:pPr>
        <w:spacing w:after="0"/>
        <w:textAlignment w:val="auto"/>
        <w:rPr>
          <w:lang w:val="de-CH"/>
        </w:rPr>
      </w:pPr>
    </w:p>
    <w:p w:rsidR="004A2F17" w:rsidRDefault="00426209" w:rsidP="00426209">
      <w:pPr>
        <w:rPr>
          <w:lang w:val="de-CH"/>
        </w:rPr>
      </w:pPr>
      <w:r w:rsidRPr="00426209">
        <w:rPr>
          <w:b/>
          <w:lang w:val="de-CH"/>
        </w:rPr>
        <w:t>Anmerkung zum Wohnungsgrundriss</w:t>
      </w:r>
      <w:r>
        <w:rPr>
          <w:lang w:val="de-CH"/>
        </w:rPr>
        <w:t xml:space="preserve">: In den einzelnen Zimmern sind viele Details eingezeichnet. Manche Wörter (wie z.B. Bett, Tisch, Stuhl) sind schon längst bekannt, andere sind neu. Manche gehören auch nicht unbedingt zum Grundwortschatz. </w:t>
      </w:r>
      <w:r w:rsidR="007313B5">
        <w:rPr>
          <w:lang w:val="de-CH"/>
        </w:rPr>
        <w:t xml:space="preserve">Die Sprachpatin </w:t>
      </w:r>
      <w:r>
        <w:rPr>
          <w:lang w:val="de-CH"/>
        </w:rPr>
        <w:t xml:space="preserve">muss entscheiden, welche Begriffe </w:t>
      </w:r>
      <w:r w:rsidR="007313B5">
        <w:rPr>
          <w:lang w:val="de-CH"/>
        </w:rPr>
        <w:t xml:space="preserve">sie </w:t>
      </w:r>
      <w:r>
        <w:rPr>
          <w:lang w:val="de-CH"/>
        </w:rPr>
        <w:t xml:space="preserve">einführen will und welche nicht. </w:t>
      </w:r>
      <w:r w:rsidR="007313B5">
        <w:rPr>
          <w:lang w:val="de-CH"/>
        </w:rPr>
        <w:t xml:space="preserve">Sie </w:t>
      </w:r>
      <w:r>
        <w:rPr>
          <w:lang w:val="de-CH"/>
        </w:rPr>
        <w:t xml:space="preserve">soll sich auch frei fühlen, dieses oder jenes Detail aus der Zeichnung zu entfernen. </w:t>
      </w:r>
    </w:p>
    <w:p w:rsidR="00426209" w:rsidRDefault="00426209" w:rsidP="00426209">
      <w:pPr>
        <w:rPr>
          <w:lang w:val="de-CH"/>
        </w:rPr>
      </w:pPr>
      <w:r>
        <w:rPr>
          <w:lang w:val="de-CH"/>
        </w:rPr>
        <w:t xml:space="preserve">Und nun noch einige Erklärungen zu Dingen, die nicht unbedingt </w:t>
      </w:r>
      <w:r w:rsidR="00B02D47">
        <w:rPr>
          <w:lang w:val="de-CH"/>
        </w:rPr>
        <w:t xml:space="preserve">eindeutig </w:t>
      </w:r>
      <w:r>
        <w:rPr>
          <w:lang w:val="de-CH"/>
        </w:rPr>
        <w:t>erkenn</w:t>
      </w:r>
      <w:r w:rsidR="00B02D47">
        <w:rPr>
          <w:lang w:val="de-CH"/>
        </w:rPr>
        <w:t>bar sind</w:t>
      </w:r>
      <w:r>
        <w:rPr>
          <w:lang w:val="de-CH"/>
        </w:rPr>
        <w:t xml:space="preserve">: </w:t>
      </w:r>
    </w:p>
    <w:p w:rsidR="00426209" w:rsidRDefault="00426209" w:rsidP="00426209">
      <w:pPr>
        <w:rPr>
          <w:lang w:val="de-CH"/>
        </w:rPr>
      </w:pPr>
      <w:r>
        <w:rPr>
          <w:lang w:val="de-CH"/>
        </w:rPr>
        <w:t xml:space="preserve">In der </w:t>
      </w:r>
      <w:r w:rsidRPr="00426209">
        <w:rPr>
          <w:b/>
          <w:lang w:val="de-CH"/>
        </w:rPr>
        <w:t>Waschküche</w:t>
      </w:r>
      <w:r>
        <w:rPr>
          <w:lang w:val="de-CH"/>
        </w:rPr>
        <w:t xml:space="preserve"> (unterhalb des Kinderzimmers) befindet sich eine Waschmaschine mit offener Tür, ein Gestell zum Wäschetrocknen, und in der Ecke unten rechts ein Sto</w:t>
      </w:r>
      <w:r w:rsidR="00C05250">
        <w:rPr>
          <w:lang w:val="de-CH"/>
        </w:rPr>
        <w:t>ß</w:t>
      </w:r>
      <w:r>
        <w:rPr>
          <w:lang w:val="de-CH"/>
        </w:rPr>
        <w:t xml:space="preserve"> von schmutziger Wäsche.</w:t>
      </w:r>
    </w:p>
    <w:p w:rsidR="00426209" w:rsidRDefault="00BD550A">
      <w:pPr>
        <w:spacing w:after="0"/>
        <w:textAlignment w:val="auto"/>
        <w:rPr>
          <w:lang w:val="de-CH"/>
        </w:rPr>
      </w:pPr>
      <w:r w:rsidRPr="00BD550A">
        <w:rPr>
          <w:b/>
          <w:lang w:val="de-CH"/>
        </w:rPr>
        <w:t>Küche</w:t>
      </w:r>
      <w:r>
        <w:rPr>
          <w:lang w:val="de-CH"/>
        </w:rPr>
        <w:t xml:space="preserve"> und </w:t>
      </w:r>
      <w:r w:rsidRPr="00BD550A">
        <w:rPr>
          <w:b/>
          <w:lang w:val="de-CH"/>
        </w:rPr>
        <w:t>Büro</w:t>
      </w:r>
      <w:r>
        <w:rPr>
          <w:lang w:val="de-CH"/>
        </w:rPr>
        <w:t xml:space="preserve"> befinden sich teils auf Teil 1 und teils auf Teil 2.</w:t>
      </w:r>
    </w:p>
    <w:p w:rsidR="00BD550A" w:rsidRDefault="00BD550A">
      <w:pPr>
        <w:spacing w:after="0"/>
        <w:textAlignment w:val="auto"/>
        <w:rPr>
          <w:lang w:val="de-CH"/>
        </w:rPr>
      </w:pPr>
      <w:r>
        <w:rPr>
          <w:lang w:val="de-CH"/>
        </w:rPr>
        <w:t xml:space="preserve">In der </w:t>
      </w:r>
      <w:r w:rsidRPr="00BD550A">
        <w:rPr>
          <w:b/>
          <w:lang w:val="de-CH"/>
        </w:rPr>
        <w:t>Küche</w:t>
      </w:r>
      <w:r>
        <w:rPr>
          <w:lang w:val="de-CH"/>
        </w:rPr>
        <w:t xml:space="preserve"> (auf Teil 2) steht ein Kühlschrank (markiert durch einen Schneestern). Unterhalb des Kochherds (erkennbar durch die vier Kochplatten) befinden sich zwei Töpfchen mit Gewürz</w:t>
      </w:r>
      <w:r w:rsidR="003E73E3">
        <w:rPr>
          <w:lang w:val="de-CH"/>
        </w:rPr>
        <w:t>kräutern</w:t>
      </w:r>
      <w:r>
        <w:rPr>
          <w:lang w:val="de-CH"/>
        </w:rPr>
        <w:t>.</w:t>
      </w:r>
    </w:p>
    <w:p w:rsidR="00BD550A" w:rsidRDefault="00BD550A">
      <w:pPr>
        <w:spacing w:after="0"/>
        <w:textAlignment w:val="auto"/>
        <w:rPr>
          <w:lang w:val="de-CH"/>
        </w:rPr>
      </w:pPr>
      <w:r>
        <w:rPr>
          <w:lang w:val="de-CH"/>
        </w:rPr>
        <w:t xml:space="preserve">Auf dem Schreibtisch im </w:t>
      </w:r>
      <w:r w:rsidRPr="00BD550A">
        <w:rPr>
          <w:b/>
          <w:lang w:val="de-CH"/>
        </w:rPr>
        <w:t>Büro</w:t>
      </w:r>
      <w:r>
        <w:rPr>
          <w:lang w:val="de-CH"/>
        </w:rPr>
        <w:t xml:space="preserve"> befinden sich zwei Arbeitsplätze mit Bildschirm und Tastatur. Dazwischen steht der Drucker. Oberhalb des Druckers befindet sich eine Dose mit Schreibstiften.</w:t>
      </w:r>
    </w:p>
    <w:p w:rsidR="00BD550A" w:rsidRDefault="00BD550A">
      <w:pPr>
        <w:spacing w:after="0"/>
        <w:textAlignment w:val="auto"/>
        <w:rPr>
          <w:lang w:val="de-CH"/>
        </w:rPr>
      </w:pPr>
      <w:r>
        <w:rPr>
          <w:lang w:val="de-CH"/>
        </w:rPr>
        <w:t>An der linken Wand des Wohnzimmers befindet sich unten ein Ofen (erkennbar am Kamin), darüber das Brennholz und darüber der Fernseher.</w:t>
      </w:r>
    </w:p>
    <w:p w:rsidR="00BD550A" w:rsidRDefault="00BD550A">
      <w:pPr>
        <w:spacing w:after="0"/>
        <w:textAlignment w:val="auto"/>
        <w:rPr>
          <w:lang w:val="de-CH"/>
        </w:rPr>
      </w:pPr>
      <w:r>
        <w:rPr>
          <w:lang w:val="de-CH"/>
        </w:rPr>
        <w:t xml:space="preserve">Auf dem </w:t>
      </w:r>
      <w:r w:rsidRPr="00BD550A">
        <w:rPr>
          <w:b/>
          <w:lang w:val="de-CH"/>
        </w:rPr>
        <w:t>Balkon</w:t>
      </w:r>
      <w:r>
        <w:rPr>
          <w:lang w:val="de-CH"/>
        </w:rPr>
        <w:t xml:space="preserve"> </w:t>
      </w:r>
      <w:r w:rsidR="004A2F17">
        <w:rPr>
          <w:lang w:val="de-CH"/>
        </w:rPr>
        <w:t xml:space="preserve">stehen </w:t>
      </w:r>
      <w:r>
        <w:rPr>
          <w:lang w:val="de-CH"/>
        </w:rPr>
        <w:t>Blumentöpfe, ein Gartentisch und ganz unten ein Grill.</w:t>
      </w:r>
    </w:p>
    <w:p w:rsidR="00AD7FB9" w:rsidRDefault="00AD7FB9">
      <w:pPr>
        <w:spacing w:after="0"/>
        <w:textAlignment w:val="auto"/>
        <w:rPr>
          <w:lang w:val="de-CH"/>
        </w:rPr>
      </w:pPr>
      <w:r>
        <w:rPr>
          <w:lang w:val="de-CH"/>
        </w:rPr>
        <w:br w:type="page"/>
      </w:r>
    </w:p>
    <w:p w:rsidR="00AD7FB9" w:rsidRDefault="00AD7FB9">
      <w:pPr>
        <w:spacing w:after="0"/>
        <w:textAlignment w:val="auto"/>
        <w:rPr>
          <w:noProof/>
          <w:lang w:val="de-CH" w:eastAsia="de-CH"/>
        </w:rPr>
      </w:pPr>
    </w:p>
    <w:p w:rsidR="00AD7FB9" w:rsidRDefault="00426209">
      <w:pPr>
        <w:spacing w:after="0"/>
        <w:textAlignment w:val="auto"/>
        <w:rPr>
          <w:lang w:val="de-CH"/>
        </w:rPr>
      </w:pPr>
      <w:r>
        <w:rPr>
          <w:noProof/>
          <w:lang w:val="de-CH" w:eastAsia="de-CH"/>
        </w:rPr>
        <w:drawing>
          <wp:inline distT="0" distB="0" distL="0" distR="0">
            <wp:extent cx="5924550" cy="8143273"/>
            <wp:effectExtent l="19050" t="0" r="0" b="0"/>
            <wp:docPr id="39" name="Picture 38" descr="043.Wohnungsgrundriss Teil 1- 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Wohnungsgrundriss Teil 1- kompr.jpg"/>
                    <pic:cNvPicPr/>
                  </pic:nvPicPr>
                  <pic:blipFill>
                    <a:blip r:embed="rId55" cstate="print"/>
                    <a:stretch>
                      <a:fillRect/>
                    </a:stretch>
                  </pic:blipFill>
                  <pic:spPr>
                    <a:xfrm rot="10800000">
                      <a:off x="0" y="0"/>
                      <a:ext cx="5932028" cy="8153551"/>
                    </a:xfrm>
                    <a:prstGeom prst="rect">
                      <a:avLst/>
                    </a:prstGeom>
                  </pic:spPr>
                </pic:pic>
              </a:graphicData>
            </a:graphic>
          </wp:inline>
        </w:drawing>
      </w:r>
    </w:p>
    <w:p w:rsidR="00426209" w:rsidRDefault="00426209">
      <w:pPr>
        <w:spacing w:after="0"/>
        <w:textAlignment w:val="auto"/>
        <w:rPr>
          <w:noProof/>
          <w:lang w:val="de-CH" w:eastAsia="de-CH"/>
        </w:rPr>
      </w:pPr>
      <w:r>
        <w:rPr>
          <w:noProof/>
          <w:lang w:val="de-CH" w:eastAsia="de-CH"/>
        </w:rPr>
        <w:br w:type="page"/>
      </w:r>
    </w:p>
    <w:p w:rsidR="00AD7FB9" w:rsidRDefault="00426209">
      <w:pPr>
        <w:spacing w:after="0"/>
        <w:textAlignment w:val="auto"/>
        <w:rPr>
          <w:lang w:val="de-CH"/>
        </w:rPr>
      </w:pPr>
      <w:r>
        <w:rPr>
          <w:noProof/>
          <w:lang w:val="de-CH" w:eastAsia="de-CH"/>
        </w:rPr>
        <w:lastRenderedPageBreak/>
        <w:drawing>
          <wp:inline distT="0" distB="0" distL="0" distR="0">
            <wp:extent cx="5886793" cy="8091377"/>
            <wp:effectExtent l="19050" t="0" r="0" b="0"/>
            <wp:docPr id="40" name="Picture 39" descr="043.Wohnungsgrundriss Teil 2 - kom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3.Wohnungsgrundriss Teil 2 - kompr.jpg"/>
                    <pic:cNvPicPr/>
                  </pic:nvPicPr>
                  <pic:blipFill>
                    <a:blip r:embed="rId56" cstate="print"/>
                    <a:stretch>
                      <a:fillRect/>
                    </a:stretch>
                  </pic:blipFill>
                  <pic:spPr>
                    <a:xfrm>
                      <a:off x="0" y="0"/>
                      <a:ext cx="5894872" cy="8102482"/>
                    </a:xfrm>
                    <a:prstGeom prst="rect">
                      <a:avLst/>
                    </a:prstGeom>
                  </pic:spPr>
                </pic:pic>
              </a:graphicData>
            </a:graphic>
          </wp:inline>
        </w:drawing>
      </w:r>
    </w:p>
    <w:p w:rsidR="00426209" w:rsidRDefault="00426209">
      <w:pPr>
        <w:spacing w:after="0"/>
        <w:textAlignment w:val="auto"/>
        <w:rPr>
          <w:lang w:val="de-CH"/>
        </w:rPr>
      </w:pPr>
      <w:r>
        <w:rPr>
          <w:lang w:val="de-CH"/>
        </w:rP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470209" w:rsidRPr="00BD550A">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lastRenderedPageBreak/>
              <w:drawing>
                <wp:inline distT="0" distB="0" distL="0" distR="0">
                  <wp:extent cx="2164080" cy="1475740"/>
                  <wp:effectExtent l="0" t="0" r="0" b="0"/>
                  <wp:docPr id="25" name="Picture 14" descr="F:\Flüchtlinge\Neue Lektionen\Bildchen\43 - Räume in der Wohnung\Wohnz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4" descr="F:\Flüchtlinge\Neue Lektionen\Bildchen\43 - Räume in der Wohnung\Wohnzimmer.jpg"/>
                          <pic:cNvPicPr>
                            <a:picLocks noChangeAspect="1" noChangeArrowheads="1"/>
                          </pic:cNvPicPr>
                        </pic:nvPicPr>
                        <pic:blipFill>
                          <a:blip r:embed="rId57" cstate="print"/>
                          <a:stretch>
                            <a:fillRect/>
                          </a:stretch>
                        </pic:blipFill>
                        <pic:spPr bwMode="auto">
                          <a:xfrm>
                            <a:off x="0" y="0"/>
                            <a:ext cx="2164080" cy="147574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294765"/>
                  <wp:effectExtent l="0" t="0" r="0" b="0"/>
                  <wp:docPr id="26" name="Picture 15" descr="F:\Flüchtlinge\Neue Lektionen\Bildchen\43 - Räume in der Wohnung\Schlafzimm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descr="F:\Flüchtlinge\Neue Lektionen\Bildchen\43 - Räume in der Wohnung\Schlafzimmer2.jpg"/>
                          <pic:cNvPicPr>
                            <a:picLocks noChangeAspect="1" noChangeArrowheads="1"/>
                          </pic:cNvPicPr>
                        </pic:nvPicPr>
                        <pic:blipFill>
                          <a:blip r:embed="rId58" cstate="print"/>
                          <a:stretch>
                            <a:fillRect/>
                          </a:stretch>
                        </pic:blipFill>
                        <pic:spPr bwMode="auto">
                          <a:xfrm>
                            <a:off x="0" y="0"/>
                            <a:ext cx="2164080" cy="129476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548130"/>
                  <wp:effectExtent l="0" t="0" r="0" b="0"/>
                  <wp:docPr id="27" name="Picture 16" descr="F:\Flüchtlinge\Neue Lektionen\Bildchen\43 - Räume in der Wohnung\Kinderzi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 descr="F:\Flüchtlinge\Neue Lektionen\Bildchen\43 - Räume in der Wohnung\Kinderzimmer.jpg"/>
                          <pic:cNvPicPr>
                            <a:picLocks noChangeAspect="1" noChangeArrowheads="1"/>
                          </pic:cNvPicPr>
                        </pic:nvPicPr>
                        <pic:blipFill>
                          <a:blip r:embed="rId59" cstate="print"/>
                          <a:stretch>
                            <a:fillRect/>
                          </a:stretch>
                        </pic:blipFill>
                        <pic:spPr bwMode="auto">
                          <a:xfrm>
                            <a:off x="0" y="0"/>
                            <a:ext cx="2164080" cy="1548130"/>
                          </a:xfrm>
                          <a:prstGeom prst="rect">
                            <a:avLst/>
                          </a:prstGeom>
                        </pic:spPr>
                      </pic:pic>
                    </a:graphicData>
                  </a:graphic>
                </wp:inline>
              </w:drawing>
            </w:r>
          </w:p>
        </w:tc>
      </w:tr>
      <w:tr w:rsidR="00470209" w:rsidRPr="00BD550A">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746250" cy="2026285"/>
                  <wp:effectExtent l="0" t="0" r="0" b="0"/>
                  <wp:docPr id="28" name="Picture 17" descr="F:\Flüchtlinge\Neue Lektionen\Bildchen\43 - Räume in der Wohnung\Küch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7" descr="F:\Flüchtlinge\Neue Lektionen\Bildchen\43 - Räume in der Wohnung\Küche2.jpg"/>
                          <pic:cNvPicPr>
                            <a:picLocks noChangeAspect="1" noChangeArrowheads="1"/>
                          </pic:cNvPicPr>
                        </pic:nvPicPr>
                        <pic:blipFill>
                          <a:blip r:embed="rId60" cstate="print"/>
                          <a:stretch>
                            <a:fillRect/>
                          </a:stretch>
                        </pic:blipFill>
                        <pic:spPr bwMode="auto">
                          <a:xfrm>
                            <a:off x="0" y="0"/>
                            <a:ext cx="1746250" cy="202628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646555" cy="2023745"/>
                  <wp:effectExtent l="0" t="0" r="0" b="0"/>
                  <wp:docPr id="29" name="Picture 18" descr="F:\Flüchtlinge\Neue Lektionen\Bildchen\43 - Räume in der Wohnung\Flur-Gang-Korridor-Eing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8" descr="F:\Flüchtlinge\Neue Lektionen\Bildchen\43 - Räume in der Wohnung\Flur-Gang-Korridor-Eingang.jpg"/>
                          <pic:cNvPicPr>
                            <a:picLocks noChangeAspect="1" noChangeArrowheads="1"/>
                          </pic:cNvPicPr>
                        </pic:nvPicPr>
                        <pic:blipFill>
                          <a:blip r:embed="rId61" cstate="print"/>
                          <a:stretch>
                            <a:fillRect/>
                          </a:stretch>
                        </pic:blipFill>
                        <pic:spPr bwMode="auto">
                          <a:xfrm>
                            <a:off x="0" y="0"/>
                            <a:ext cx="1646555" cy="202374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1682750" cy="1962150"/>
                  <wp:effectExtent l="0" t="0" r="0" b="0"/>
                  <wp:docPr id="30" name="Picture 19" descr="F:\Flüchtlinge\Neue Lektionen\Bildchen\43 - Räume in der Wohnung\Badezimm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descr="F:\Flüchtlinge\Neue Lektionen\Bildchen\43 - Räume in der Wohnung\Badezimmer2.jpg"/>
                          <pic:cNvPicPr>
                            <a:picLocks noChangeAspect="1" noChangeArrowheads="1"/>
                          </pic:cNvPicPr>
                        </pic:nvPicPr>
                        <pic:blipFill>
                          <a:blip r:embed="rId62" cstate="print"/>
                          <a:stretch>
                            <a:fillRect/>
                          </a:stretch>
                        </pic:blipFill>
                        <pic:spPr bwMode="auto">
                          <a:xfrm>
                            <a:off x="0" y="0"/>
                            <a:ext cx="1682750" cy="1962150"/>
                          </a:xfrm>
                          <a:prstGeom prst="rect">
                            <a:avLst/>
                          </a:prstGeom>
                        </pic:spPr>
                      </pic:pic>
                    </a:graphicData>
                  </a:graphic>
                </wp:inline>
              </w:drawing>
            </w:r>
          </w:p>
        </w:tc>
      </w:tr>
      <w:tr w:rsidR="00470209" w:rsidRPr="00BD550A">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1184910" cy="1980565"/>
                  <wp:effectExtent l="0" t="0" r="0" b="0"/>
                  <wp:docPr id="31" name="Picture 20" descr="F:\Flüchtlinge\Neue Lektionen\Bildchen\43 - Räume in der Wohnung\Dus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0" descr="F:\Flüchtlinge\Neue Lektionen\Bildchen\43 - Räume in der Wohnung\Dusche.jpg"/>
                          <pic:cNvPicPr>
                            <a:picLocks noChangeAspect="1" noChangeArrowheads="1"/>
                          </pic:cNvPicPr>
                        </pic:nvPicPr>
                        <pic:blipFill>
                          <a:blip r:embed="rId63" cstate="print"/>
                          <a:stretch>
                            <a:fillRect/>
                          </a:stretch>
                        </pic:blipFill>
                        <pic:spPr bwMode="auto">
                          <a:xfrm>
                            <a:off x="0" y="0"/>
                            <a:ext cx="1184910" cy="198056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1710055" cy="2096770"/>
                  <wp:effectExtent l="0" t="0" r="0" b="0"/>
                  <wp:docPr id="32" name="Picture 21" descr="F:\Flüchtlinge\Neue Lektionen\Bildchen\43 - Räume in der Wohnung\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1" descr="F:\Flüchtlinge\Neue Lektionen\Bildchen\43 - Räume in der Wohnung\WC.jpg"/>
                          <pic:cNvPicPr>
                            <a:picLocks noChangeAspect="1" noChangeArrowheads="1"/>
                          </pic:cNvPicPr>
                        </pic:nvPicPr>
                        <pic:blipFill>
                          <a:blip r:embed="rId64" cstate="print"/>
                          <a:stretch>
                            <a:fillRect/>
                          </a:stretch>
                        </pic:blipFill>
                        <pic:spPr bwMode="auto">
                          <a:xfrm>
                            <a:off x="0" y="0"/>
                            <a:ext cx="1710055" cy="2096770"/>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CH" w:eastAsia="de-CH"/>
              </w:rPr>
            </w:pPr>
            <w:r>
              <w:rPr>
                <w:noProof/>
                <w:lang w:val="de-CH" w:eastAsia="de-CH"/>
              </w:rPr>
              <w:drawing>
                <wp:inline distT="0" distB="0" distL="0" distR="0">
                  <wp:extent cx="2164080" cy="1774190"/>
                  <wp:effectExtent l="0" t="0" r="0" b="0"/>
                  <wp:docPr id="33" name="Picture 22" descr="F:\Flüchtlinge\Neue Lektionen\Bildchen\43 - Räume in der Wohnung\L13.Trep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2" descr="F:\Flüchtlinge\Neue Lektionen\Bildchen\43 - Räume in der Wohnung\L13.Treppe.jpg"/>
                          <pic:cNvPicPr>
                            <a:picLocks noChangeAspect="1" noChangeArrowheads="1"/>
                          </pic:cNvPicPr>
                        </pic:nvPicPr>
                        <pic:blipFill>
                          <a:blip r:embed="rId65" cstate="print"/>
                          <a:stretch>
                            <a:fillRect/>
                          </a:stretch>
                        </pic:blipFill>
                        <pic:spPr bwMode="auto">
                          <a:xfrm>
                            <a:off x="0" y="0"/>
                            <a:ext cx="2164080" cy="1774190"/>
                          </a:xfrm>
                          <a:prstGeom prst="rect">
                            <a:avLst/>
                          </a:prstGeom>
                        </pic:spPr>
                      </pic:pic>
                    </a:graphicData>
                  </a:graphic>
                </wp:inline>
              </w:drawing>
            </w:r>
          </w:p>
        </w:tc>
      </w:tr>
      <w:tr w:rsidR="00470209" w:rsidRPr="00BD550A">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2082165"/>
                  <wp:effectExtent l="0" t="0" r="0" b="0"/>
                  <wp:docPr id="34" name="Picture 23" descr="F:\Flüchtlinge\Neue Lektionen\Bildchen\43 - Räume in der Wohnung\Balk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3" descr="F:\Flüchtlinge\Neue Lektionen\Bildchen\43 - Räume in der Wohnung\Balkon.jpg"/>
                          <pic:cNvPicPr>
                            <a:picLocks noChangeAspect="1" noChangeArrowheads="1"/>
                          </pic:cNvPicPr>
                        </pic:nvPicPr>
                        <pic:blipFill>
                          <a:blip r:embed="rId66" cstate="print"/>
                          <a:stretch>
                            <a:fillRect/>
                          </a:stretch>
                        </pic:blipFill>
                        <pic:spPr bwMode="auto">
                          <a:xfrm>
                            <a:off x="0" y="0"/>
                            <a:ext cx="2164080" cy="208216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358265"/>
                  <wp:effectExtent l="0" t="0" r="0" b="0"/>
                  <wp:docPr id="35" name="Picture 24" descr="F:\Flüchtlinge\Neue Lektionen\Bildchen\43 - Räume in der Wohnung\Waschkü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4" descr="F:\Flüchtlinge\Neue Lektionen\Bildchen\43 - Räume in der Wohnung\Waschküche.jpg"/>
                          <pic:cNvPicPr>
                            <a:picLocks noChangeAspect="1" noChangeArrowheads="1"/>
                          </pic:cNvPicPr>
                        </pic:nvPicPr>
                        <pic:blipFill>
                          <a:blip r:embed="rId67" cstate="print"/>
                          <a:stretch>
                            <a:fillRect/>
                          </a:stretch>
                        </pic:blipFill>
                        <pic:spPr bwMode="auto">
                          <a:xfrm>
                            <a:off x="0" y="0"/>
                            <a:ext cx="2164080" cy="1358265"/>
                          </a:xfrm>
                          <a:prstGeom prst="rect">
                            <a:avLst/>
                          </a:prstGeom>
                        </pic:spPr>
                      </pic:pic>
                    </a:graphicData>
                  </a:graphic>
                </wp:inline>
              </w:drawing>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Default="002F1D65">
            <w:pPr>
              <w:spacing w:before="96" w:after="96"/>
              <w:jc w:val="center"/>
              <w:rPr>
                <w:rFonts w:asciiTheme="minorHAnsi" w:hAnsiTheme="minorHAnsi" w:cstheme="minorHAnsi"/>
                <w:sz w:val="32"/>
                <w:szCs w:val="32"/>
                <w:lang w:val="de-DE"/>
              </w:rPr>
            </w:pPr>
            <w:r>
              <w:rPr>
                <w:noProof/>
                <w:lang w:val="de-CH" w:eastAsia="de-CH"/>
              </w:rPr>
              <w:drawing>
                <wp:inline distT="0" distB="0" distL="0" distR="0">
                  <wp:extent cx="2164080" cy="1475740"/>
                  <wp:effectExtent l="0" t="0" r="0" b="0"/>
                  <wp:docPr id="36" name="Picture 25" descr="F:\Flüchtlinge\Neue Lektionen\Bildchen\43 - Räume in der Wohnung\Bü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5" descr="F:\Flüchtlinge\Neue Lektionen\Bildchen\43 - Räume in der Wohnung\Büro.jpg"/>
                          <pic:cNvPicPr>
                            <a:picLocks noChangeAspect="1" noChangeArrowheads="1"/>
                          </pic:cNvPicPr>
                        </pic:nvPicPr>
                        <pic:blipFill>
                          <a:blip r:embed="rId68" cstate="print"/>
                          <a:stretch>
                            <a:fillRect/>
                          </a:stretch>
                        </pic:blipFill>
                        <pic:spPr bwMode="auto">
                          <a:xfrm>
                            <a:off x="0" y="0"/>
                            <a:ext cx="2164080" cy="1475740"/>
                          </a:xfrm>
                          <a:prstGeom prst="rect">
                            <a:avLst/>
                          </a:prstGeom>
                        </pic:spPr>
                      </pic:pic>
                    </a:graphicData>
                  </a:graphic>
                </wp:inline>
              </w:drawing>
            </w:r>
          </w:p>
        </w:tc>
      </w:tr>
    </w:tbl>
    <w:p w:rsidR="00470209" w:rsidRDefault="002F1D65">
      <w:pPr>
        <w:spacing w:after="160" w:line="259" w:lineRule="auto"/>
        <w:textAlignment w:val="auto"/>
        <w:rPr>
          <w:rFonts w:asciiTheme="minorHAnsi" w:hAnsiTheme="minorHAnsi" w:cstheme="minorHAnsi"/>
          <w:b/>
          <w:bCs/>
          <w:sz w:val="4"/>
          <w:szCs w:val="4"/>
          <w:lang w:val="de-DE"/>
        </w:rPr>
      </w:pPr>
      <w:r w:rsidRPr="00BD550A">
        <w:rPr>
          <w:lang w:val="de-CH"/>
        </w:rPr>
        <w:br w:type="page"/>
      </w:r>
    </w:p>
    <w:tbl>
      <w:tblPr>
        <w:tblW w:w="1047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 w:type="dxa"/>
          <w:right w:w="0" w:type="dxa"/>
        </w:tblCellMar>
        <w:tblLook w:val="01E0"/>
      </w:tblPr>
      <w:tblGrid>
        <w:gridCol w:w="3492"/>
        <w:gridCol w:w="3493"/>
        <w:gridCol w:w="3493"/>
      </w:tblGrid>
      <w:tr w:rsidR="00470209" w:rsidRPr="002C10B0">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pageBreakBefore/>
              <w:spacing w:before="96" w:after="96"/>
              <w:jc w:val="center"/>
              <w:rPr>
                <w:rFonts w:asciiTheme="minorHAnsi" w:hAnsiTheme="minorHAnsi" w:cstheme="minorHAnsi"/>
                <w:bCs/>
                <w:sz w:val="32"/>
                <w:szCs w:val="32"/>
                <w:lang w:val="de-DE"/>
              </w:rPr>
            </w:pPr>
            <w:r w:rsidRPr="00A15013">
              <w:rPr>
                <w:rFonts w:cstheme="minorHAnsi"/>
                <w:bCs/>
                <w:sz w:val="32"/>
                <w:szCs w:val="32"/>
                <w:lang w:val="de-DE"/>
              </w:rPr>
              <w:lastRenderedPageBreak/>
              <w:t>das Kinderzimmer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das Schlafzimmer</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 das Wohnzimmer</w:t>
            </w:r>
          </w:p>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CH: die Stube</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3A717C" w:rsidRPr="00A15013" w:rsidRDefault="002F1D65" w:rsidP="003A717C">
            <w:pPr>
              <w:spacing w:before="96" w:after="96"/>
              <w:jc w:val="center"/>
              <w:rPr>
                <w:rFonts w:cstheme="minorHAnsi"/>
                <w:bCs/>
                <w:sz w:val="32"/>
                <w:szCs w:val="32"/>
                <w:lang w:val="de-DE"/>
              </w:rPr>
            </w:pPr>
            <w:r w:rsidRPr="00A15013">
              <w:rPr>
                <w:rFonts w:cstheme="minorHAnsi"/>
                <w:bCs/>
                <w:sz w:val="32"/>
                <w:szCs w:val="32"/>
                <w:lang w:val="de-DE"/>
              </w:rPr>
              <w:t>das Badezimmer</w:t>
            </w:r>
            <w:r w:rsidR="003A717C" w:rsidRPr="00A15013">
              <w:rPr>
                <w:rFonts w:cstheme="minorHAnsi"/>
                <w:bCs/>
                <w:sz w:val="32"/>
                <w:szCs w:val="32"/>
                <w:lang w:val="de-DE"/>
              </w:rPr>
              <w:t xml:space="preserve"> </w:t>
            </w:r>
          </w:p>
          <w:p w:rsidR="00470209" w:rsidRPr="00A15013" w:rsidRDefault="003A717C" w:rsidP="003A717C">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das Bad</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der Eingang</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die Küche</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die Treppe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3A717C">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die Toilette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die Dusche</w:t>
            </w:r>
          </w:p>
        </w:tc>
      </w:tr>
      <w:tr w:rsidR="00470209">
        <w:trPr>
          <w:cantSplit/>
          <w:trHeight w:hRule="exact" w:val="3402"/>
          <w:jc w:val="center"/>
        </w:trPr>
        <w:tc>
          <w:tcPr>
            <w:tcW w:w="3492"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das Büro</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die Waschküche</w:t>
            </w:r>
          </w:p>
        </w:tc>
        <w:tc>
          <w:tcPr>
            <w:tcW w:w="3493" w:type="dxa"/>
            <w:tcBorders>
              <w:top w:val="single" w:sz="4" w:space="0" w:color="00000A"/>
              <w:left w:val="single" w:sz="4" w:space="0" w:color="00000A"/>
              <w:bottom w:val="single" w:sz="4" w:space="0" w:color="00000A"/>
              <w:right w:val="single" w:sz="4" w:space="0" w:color="00000A"/>
            </w:tcBorders>
            <w:shd w:val="clear" w:color="auto" w:fill="auto"/>
            <w:tcMar>
              <w:left w:w="-5" w:type="dxa"/>
            </w:tcMar>
            <w:vAlign w:val="center"/>
          </w:tcPr>
          <w:p w:rsidR="00470209" w:rsidRPr="00A15013" w:rsidRDefault="002F1D65">
            <w:pPr>
              <w:spacing w:before="96" w:after="96"/>
              <w:jc w:val="center"/>
              <w:rPr>
                <w:rFonts w:asciiTheme="minorHAnsi" w:hAnsiTheme="minorHAnsi" w:cstheme="minorHAnsi"/>
                <w:bCs/>
                <w:sz w:val="32"/>
                <w:szCs w:val="32"/>
                <w:lang w:val="de-DE"/>
              </w:rPr>
            </w:pPr>
            <w:r w:rsidRPr="00A15013">
              <w:rPr>
                <w:rFonts w:cstheme="minorHAnsi"/>
                <w:bCs/>
                <w:sz w:val="32"/>
                <w:szCs w:val="32"/>
                <w:lang w:val="de-DE"/>
              </w:rPr>
              <w:t>der Balkon</w:t>
            </w:r>
          </w:p>
        </w:tc>
      </w:tr>
    </w:tbl>
    <w:p w:rsidR="00470209" w:rsidRDefault="00470209">
      <w:pPr>
        <w:sectPr w:rsidR="00470209">
          <w:headerReference w:type="default" r:id="rId69"/>
          <w:footerReference w:type="default" r:id="rId70"/>
          <w:pgSz w:w="11906" w:h="16838"/>
          <w:pgMar w:top="1134" w:right="1134" w:bottom="1134" w:left="1134" w:header="561" w:footer="561" w:gutter="0"/>
          <w:cols w:space="720"/>
          <w:formProt w:val="0"/>
          <w:docGrid w:linePitch="240" w:charSpace="-2049"/>
        </w:sectPr>
      </w:pPr>
    </w:p>
    <w:p w:rsidR="00470209" w:rsidRDefault="002F1D65">
      <w:pPr>
        <w:pStyle w:val="Abschnitt1"/>
      </w:pPr>
      <w:r>
        <w:lastRenderedPageBreak/>
        <w:t>Lektion 44</w:t>
      </w:r>
    </w:p>
    <w:tbl>
      <w:tblPr>
        <w:tblW w:w="9857" w:type="dxa"/>
        <w:tblInd w:w="-22"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left w:w="84" w:type="dxa"/>
        </w:tblCellMar>
        <w:tblLook w:val="0000"/>
      </w:tblPr>
      <w:tblGrid>
        <w:gridCol w:w="2096"/>
        <w:gridCol w:w="5240"/>
        <w:gridCol w:w="2521"/>
      </w:tblGrid>
      <w:tr w:rsidR="00470209" w:rsidTr="0084042E">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w:t>
            </w:r>
          </w:p>
        </w:tc>
        <w:tc>
          <w:tcPr>
            <w:tcW w:w="524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Beschreibung</w:t>
            </w:r>
          </w:p>
        </w:tc>
        <w:tc>
          <w:tcPr>
            <w:tcW w:w="252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Benötigtes Material</w:t>
            </w:r>
          </w:p>
        </w:tc>
      </w:tr>
      <w:tr w:rsidR="00470209" w:rsidTr="0084042E">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 1: Richtungsangaben (Schnelles Dutzend)</w:t>
            </w:r>
          </w:p>
        </w:tc>
        <w:tc>
          <w:tcPr>
            <w:tcW w:w="524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Teil 1: Nach den Regeln des </w:t>
            </w:r>
            <w:r w:rsidR="0063704D">
              <w:t>s</w:t>
            </w:r>
            <w:r>
              <w:t>ch</w:t>
            </w:r>
            <w:r w:rsidR="000A3207">
              <w:t>n</w:t>
            </w:r>
            <w:r>
              <w:t>ellen Dutzends führen wir die folgenden Begriffe ein:</w:t>
            </w:r>
          </w:p>
          <w:p w:rsidR="00470209" w:rsidRDefault="002F1D65">
            <w:pPr>
              <w:pStyle w:val="ChartNormal"/>
            </w:pPr>
            <w:r>
              <w:rPr>
                <w:b/>
                <w:i/>
              </w:rPr>
              <w:t>Durch, unter, über, darum herum, auf</w:t>
            </w:r>
            <w:r w:rsidR="008405D1">
              <w:rPr>
                <w:b/>
                <w:i/>
              </w:rPr>
              <w:t xml:space="preserve"> ..</w:t>
            </w:r>
            <w:r>
              <w:rPr>
                <w:b/>
                <w:i/>
              </w:rPr>
              <w:t>. zu, hinaus, hinein.</w:t>
            </w:r>
            <w:r>
              <w:rPr>
                <w:b/>
              </w:rPr>
              <w:t xml:space="preserve"> </w:t>
            </w:r>
            <w:r>
              <w:t>(Nicht alle diese Begriffe sind hier neu.)</w:t>
            </w:r>
          </w:p>
          <w:p w:rsidR="00470209" w:rsidRDefault="007313B5">
            <w:pPr>
              <w:pStyle w:val="ChartNormal"/>
            </w:pPr>
            <w:r>
              <w:rPr>
                <w:lang w:val="de-CH"/>
              </w:rPr>
              <w:t xml:space="preserve">Die Sprachpatin </w:t>
            </w:r>
            <w:r w:rsidR="002F1D65">
              <w:t xml:space="preserve">illustriert die </w:t>
            </w:r>
            <w:r w:rsidR="00B72DFC">
              <w:t xml:space="preserve">einzelnen </w:t>
            </w:r>
            <w:r w:rsidR="002F1D65">
              <w:t xml:space="preserve">Begriffe, indem </w:t>
            </w:r>
            <w:r>
              <w:t xml:space="preserve">sie </w:t>
            </w:r>
            <w:r w:rsidR="002F1D65">
              <w:t xml:space="preserve">mit dem Spielzeugauto </w:t>
            </w:r>
            <w:r w:rsidR="002F1D65">
              <w:rPr>
                <w:i/>
              </w:rPr>
              <w:t>durch, unter, über…</w:t>
            </w:r>
            <w:r w:rsidR="00C05250">
              <w:rPr>
                <w:i/>
              </w:rPr>
              <w:t xml:space="preserve"> </w:t>
            </w:r>
            <w:r w:rsidR="002F1D65">
              <w:t>den Schuhkarton „fährt“.</w:t>
            </w:r>
            <w:r w:rsidR="002F1D65">
              <w:rPr>
                <w:i/>
              </w:rPr>
              <w:t xml:space="preserve"> </w:t>
            </w:r>
            <w:r w:rsidR="008405D1">
              <w:t>D</w:t>
            </w:r>
            <w:r w:rsidR="002F1D65">
              <w:t>anach reagieren die Lernenden.</w:t>
            </w:r>
            <w:r w:rsidR="008405D1">
              <w:t xml:space="preserve"> (Zuerst </w:t>
            </w:r>
            <w:r w:rsidR="008405D1" w:rsidRPr="008405D1">
              <w:rPr>
                <w:i/>
              </w:rPr>
              <w:t>durch</w:t>
            </w:r>
            <w:r w:rsidR="008405D1">
              <w:t xml:space="preserve"> und </w:t>
            </w:r>
            <w:r w:rsidR="008405D1" w:rsidRPr="008405D1">
              <w:rPr>
                <w:i/>
              </w:rPr>
              <w:t>unter</w:t>
            </w:r>
            <w:r w:rsidR="008405D1">
              <w:t xml:space="preserve"> einführen, dann jeweils ein neuer Begriff dazu.)</w:t>
            </w:r>
          </w:p>
          <w:p w:rsidR="00470209" w:rsidRDefault="002F1D65">
            <w:pPr>
              <w:pStyle w:val="ChartNormal"/>
            </w:pPr>
            <w:r>
              <w:t>Aufnehmen.</w:t>
            </w:r>
          </w:p>
          <w:p w:rsidR="00470209" w:rsidRDefault="002F1D65">
            <w:pPr>
              <w:pStyle w:val="ChartNormal"/>
            </w:pPr>
            <w:r>
              <w:t>Siehe Anmerkung.</w:t>
            </w:r>
          </w:p>
          <w:p w:rsidR="00470209" w:rsidRDefault="002F1D65">
            <w:pPr>
              <w:pStyle w:val="ChartNormal"/>
            </w:pPr>
            <w:r>
              <w:t>Teil 2: Wir lernen den Unterschied zwischen</w:t>
            </w:r>
          </w:p>
          <w:p w:rsidR="00110C01" w:rsidRDefault="002F1D65">
            <w:pPr>
              <w:pStyle w:val="ChartNormal"/>
              <w:rPr>
                <w:b/>
                <w:i/>
              </w:rPr>
            </w:pPr>
            <w:r>
              <w:rPr>
                <w:b/>
                <w:i/>
              </w:rPr>
              <w:t>Heraus – Herein / Hinaus – Hinein</w:t>
            </w:r>
            <w:r w:rsidR="00110C01">
              <w:rPr>
                <w:b/>
                <w:i/>
              </w:rPr>
              <w:t xml:space="preserve"> </w:t>
            </w:r>
          </w:p>
          <w:p w:rsidR="00470209" w:rsidRDefault="00110C01">
            <w:pPr>
              <w:pStyle w:val="ChartNormal"/>
              <w:rPr>
                <w:b/>
                <w:i/>
              </w:rPr>
            </w:pPr>
            <w:r>
              <w:rPr>
                <w:b/>
                <w:i/>
              </w:rPr>
              <w:t>Siehe Anmerkung.</w:t>
            </w:r>
          </w:p>
          <w:p w:rsidR="00470209" w:rsidRDefault="002F1D65">
            <w:pPr>
              <w:pStyle w:val="ChartNormal"/>
            </w:pPr>
            <w:r>
              <w:t xml:space="preserve">Wir stehen auf. </w:t>
            </w:r>
            <w:r w:rsidR="007313B5">
              <w:rPr>
                <w:lang w:val="de-CH"/>
              </w:rPr>
              <w:t xml:space="preserve">Die Sprachpatin </w:t>
            </w:r>
            <w:r>
              <w:t xml:space="preserve">sagt: </w:t>
            </w:r>
            <w:r>
              <w:rPr>
                <w:i/>
              </w:rPr>
              <w:t xml:space="preserve">Wir sind drinnen. </w:t>
            </w:r>
            <w:r>
              <w:t xml:space="preserve">Dann gehen alle zusammen aus dem Raum hinaus. </w:t>
            </w:r>
            <w:r w:rsidR="00865BEC">
              <w:t xml:space="preserve">Während dem Hinausgehen sagt sie: </w:t>
            </w:r>
            <w:r>
              <w:rPr>
                <w:i/>
              </w:rPr>
              <w:t xml:space="preserve">Wir gehen hinaus. </w:t>
            </w:r>
            <w:r w:rsidR="007313B5">
              <w:rPr>
                <w:lang w:val="de-CH"/>
              </w:rPr>
              <w:t xml:space="preserve">Die Sprachpatin </w:t>
            </w:r>
            <w:r>
              <w:t>bedeutet einem Lernenden, dass er wieder in den Raum hineingehen soll</w:t>
            </w:r>
            <w:r w:rsidR="008405D1">
              <w:t xml:space="preserve"> und sagt</w:t>
            </w:r>
            <w:r w:rsidR="00865BEC">
              <w:t>:</w:t>
            </w:r>
            <w:r>
              <w:t xml:space="preserve"> </w:t>
            </w:r>
            <w:r>
              <w:rPr>
                <w:i/>
              </w:rPr>
              <w:t xml:space="preserve">A geht hinein. </w:t>
            </w:r>
            <w:r w:rsidR="00865BEC">
              <w:t>S</w:t>
            </w:r>
            <w:r w:rsidR="007313B5">
              <w:t xml:space="preserve">ie </w:t>
            </w:r>
            <w:r w:rsidR="008405D1">
              <w:t>s</w:t>
            </w:r>
            <w:r>
              <w:t>chickt zwei weitere Lernende hinein</w:t>
            </w:r>
            <w:r w:rsidR="00865BEC">
              <w:t xml:space="preserve"> und sagt: </w:t>
            </w:r>
            <w:r w:rsidR="00865BEC">
              <w:rPr>
                <w:i/>
              </w:rPr>
              <w:t>B und C gehen hinein</w:t>
            </w:r>
            <w:r>
              <w:t xml:space="preserve">. </w:t>
            </w:r>
            <w:r>
              <w:rPr>
                <w:i/>
              </w:rPr>
              <w:t>A kommt heraus. Ich gehe hinein. D und E kommen herein. B und C gehen hinaus. usw.</w:t>
            </w:r>
            <w:r>
              <w:t xml:space="preserve"> Solange üben, bis alle Lernenden mindestens 2x Platz gewechselt haben. </w:t>
            </w:r>
          </w:p>
          <w:p w:rsidR="00470209" w:rsidRDefault="002F1D65">
            <w:pPr>
              <w:pStyle w:val="ChartNormal"/>
            </w:pPr>
            <w:r>
              <w:t>Nach Bedarf durch Gesten den Unterschied zwischen „heraus/herein“ (auf den Sprechenden zu) und „hinaus/hinein“ (vom Sprechenden weg) nochmals deutlich machen.</w:t>
            </w:r>
          </w:p>
          <w:p w:rsidR="00470209" w:rsidRDefault="002F1D65">
            <w:pPr>
              <w:pStyle w:val="ChartNormal"/>
            </w:pPr>
            <w:r>
              <w:t>Einige Sätze aufnehmen.</w:t>
            </w:r>
          </w:p>
        </w:tc>
        <w:tc>
          <w:tcPr>
            <w:tcW w:w="252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Pro 1 bis 2 Lernende:</w:t>
            </w:r>
          </w:p>
          <w:p w:rsidR="00470209" w:rsidRDefault="002F1D65">
            <w:pPr>
              <w:pStyle w:val="ChartNormal"/>
            </w:pPr>
            <w:r>
              <w:t>ein Schuhkarton</w:t>
            </w:r>
            <w:r w:rsidR="00110C01">
              <w:t xml:space="preserve"> oder ähnlich</w:t>
            </w:r>
            <w:r>
              <w:t xml:space="preserve">, bei dem wir an den </w:t>
            </w:r>
            <w:r w:rsidR="008405D1">
              <w:t xml:space="preserve">beiden </w:t>
            </w:r>
            <w:r w:rsidR="00A34DC9">
              <w:t xml:space="preserve">langen </w:t>
            </w:r>
            <w:r>
              <w:t>Seiten ein</w:t>
            </w:r>
            <w:r w:rsidR="002600DB">
              <w:t>e Art Tür</w:t>
            </w:r>
            <w:r>
              <w:t xml:space="preserve"> hineinschneiden</w:t>
            </w:r>
            <w:r w:rsidR="002600DB">
              <w:t>,</w:t>
            </w:r>
            <w:r>
              <w:t xml:space="preserve"> groß genug</w:t>
            </w:r>
            <w:r w:rsidR="00B72DFC">
              <w:t xml:space="preserve">, damit </w:t>
            </w:r>
            <w:r>
              <w:t>ein Spielzeugauto</w:t>
            </w:r>
            <w:r w:rsidR="00B72DFC">
              <w:t xml:space="preserve"> durch</w:t>
            </w:r>
            <w:r w:rsidR="008405D1">
              <w:softHyphen/>
            </w:r>
            <w:r w:rsidR="00B72DFC">
              <w:t>fahren kann</w:t>
            </w:r>
            <w:r w:rsidR="00165C53">
              <w:t xml:space="preserve">. </w:t>
            </w:r>
            <w:r w:rsidR="002600DB">
              <w:t>(</w:t>
            </w:r>
            <w:r w:rsidR="00165C53">
              <w:t>Die kleinen Kartons für Waschmittel</w:t>
            </w:r>
            <w:r w:rsidR="008405D1">
              <w:softHyphen/>
            </w:r>
            <w:r w:rsidR="00165C53">
              <w:t>tabs eignen sich sehr gut dafür.</w:t>
            </w:r>
            <w:r w:rsidR="000A2490">
              <w:t xml:space="preserve"> – Den Karton aufbewahren, er wird später wieder verwendet.</w:t>
            </w:r>
            <w:r w:rsidR="002600DB">
              <w:t>)</w:t>
            </w:r>
          </w:p>
          <w:p w:rsidR="00470209" w:rsidRDefault="00165C53">
            <w:pPr>
              <w:pStyle w:val="ChartNormal"/>
            </w:pPr>
            <w:r>
              <w:t>E</w:t>
            </w:r>
            <w:r w:rsidR="002F1D65">
              <w:t>in Spielzeugauto.</w:t>
            </w:r>
          </w:p>
          <w:p w:rsidR="00470209" w:rsidRDefault="00470209">
            <w:pPr>
              <w:pStyle w:val="ChartNormal"/>
              <w:rPr>
                <w:color w:val="FF0000"/>
              </w:rPr>
            </w:pPr>
          </w:p>
        </w:tc>
      </w:tr>
      <w:tr w:rsidR="00470209" w:rsidRPr="002C10B0" w:rsidTr="0084042E">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 2: Richtungsangaben mit den Räumen im Haus/in der Wohnung verbinden (Reaktionsübung)</w:t>
            </w:r>
          </w:p>
        </w:tc>
        <w:tc>
          <w:tcPr>
            <w:tcW w:w="524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8405D1">
            <w:pPr>
              <w:pStyle w:val="ChartNormal"/>
            </w:pPr>
            <w:r>
              <w:t xml:space="preserve">Alle </w:t>
            </w:r>
            <w:r w:rsidR="002F1D65">
              <w:t xml:space="preserve">haben den Wohnungsgrundriss und </w:t>
            </w:r>
            <w:r>
              <w:t xml:space="preserve">eine </w:t>
            </w:r>
            <w:r w:rsidR="00AA132F">
              <w:t>Spiel</w:t>
            </w:r>
            <w:r w:rsidR="002F1D65">
              <w:t>figuren</w:t>
            </w:r>
            <w:r>
              <w:t>-Familie</w:t>
            </w:r>
            <w:r w:rsidR="002F1D65">
              <w:t xml:space="preserve"> vor sich auf dem Tisch. Die </w:t>
            </w:r>
            <w:r w:rsidR="00B72DFC">
              <w:t>Möbel-</w:t>
            </w:r>
            <w:r w:rsidR="002F1D65">
              <w:t xml:space="preserve">Bilder werden auf dem Wohnungsgrundriss platziert. </w:t>
            </w:r>
          </w:p>
          <w:p w:rsidR="00470209" w:rsidRDefault="007313B5">
            <w:pPr>
              <w:pStyle w:val="ChartNormal"/>
            </w:pPr>
            <w:r>
              <w:rPr>
                <w:lang w:val="de-CH"/>
              </w:rPr>
              <w:t xml:space="preserve">Die Sprachpatin </w:t>
            </w:r>
            <w:r w:rsidR="002F1D65">
              <w:t xml:space="preserve">macht Aussagen wie: </w:t>
            </w:r>
            <w:r w:rsidR="002F1D65">
              <w:rPr>
                <w:i/>
              </w:rPr>
              <w:t>Der Mann geht durch das Wohnzimmer auf den Balkon, d</w:t>
            </w:r>
            <w:r w:rsidR="00865BEC">
              <w:rPr>
                <w:i/>
              </w:rPr>
              <w:t xml:space="preserve">as Mädchen legt sich </w:t>
            </w:r>
            <w:r w:rsidR="00367C05">
              <w:rPr>
                <w:i/>
              </w:rPr>
              <w:t xml:space="preserve">unter den </w:t>
            </w:r>
            <w:r w:rsidR="002F1D65">
              <w:rPr>
                <w:i/>
              </w:rPr>
              <w:t xml:space="preserve">Tisch, die Frau geht </w:t>
            </w:r>
            <w:r w:rsidR="00367C05">
              <w:rPr>
                <w:i/>
              </w:rPr>
              <w:t xml:space="preserve">um den Tisch herum </w:t>
            </w:r>
            <w:r w:rsidR="002F1D65">
              <w:rPr>
                <w:i/>
              </w:rPr>
              <w:t xml:space="preserve">in die Küche, das Mädchen geht um die Kommode herum, </w:t>
            </w:r>
            <w:r w:rsidR="00367C05">
              <w:rPr>
                <w:i/>
              </w:rPr>
              <w:t xml:space="preserve">die Frau geht in die Küche, </w:t>
            </w:r>
            <w:r w:rsidR="002F1D65" w:rsidRPr="00D50357">
              <w:t>usw.</w:t>
            </w:r>
            <w:r w:rsidR="002F1D65">
              <w:rPr>
                <w:i/>
              </w:rPr>
              <w:t xml:space="preserve"> </w:t>
            </w:r>
            <w:r w:rsidR="002F1D65">
              <w:t xml:space="preserve">Die Lernenden reagieren, indem sie die </w:t>
            </w:r>
            <w:r w:rsidR="00AA132F">
              <w:t>Spiel</w:t>
            </w:r>
            <w:r w:rsidR="002F1D65">
              <w:t xml:space="preserve">figuren über ihren Plan bewegen. </w:t>
            </w:r>
          </w:p>
          <w:p w:rsidR="007249DF" w:rsidRPr="008405D1" w:rsidRDefault="002F1D65">
            <w:pPr>
              <w:pStyle w:val="ChartNormal"/>
              <w:rPr>
                <w:lang w:val="de-CH"/>
              </w:rPr>
            </w:pPr>
            <w:r>
              <w:rPr>
                <w:lang w:val="de-CH"/>
              </w:rPr>
              <w:t>Einen Teil dieser Übung aufnehmen.</w:t>
            </w:r>
          </w:p>
        </w:tc>
        <w:tc>
          <w:tcPr>
            <w:tcW w:w="252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Pro Person: Wohnungsgrundriss aus L43</w:t>
            </w:r>
            <w:r w:rsidR="00B72DFC">
              <w:t>,</w:t>
            </w:r>
          </w:p>
          <w:p w:rsidR="00470209" w:rsidRDefault="00B72DFC">
            <w:pPr>
              <w:pStyle w:val="ChartNormal"/>
            </w:pPr>
            <w:r>
              <w:t>e</w:t>
            </w:r>
            <w:r w:rsidR="002F1D65">
              <w:t xml:space="preserve">ine </w:t>
            </w:r>
            <w:r w:rsidR="00AA132F">
              <w:t>Spielfiguren-F</w:t>
            </w:r>
            <w:r w:rsidR="002F1D65">
              <w:t>amilie (Mann, Frau, Mädchen, Junge)</w:t>
            </w:r>
            <w:r>
              <w:t>,</w:t>
            </w:r>
          </w:p>
          <w:p w:rsidR="00470209" w:rsidRDefault="002F1D65">
            <w:pPr>
              <w:pStyle w:val="ChartNormal"/>
            </w:pPr>
            <w:r>
              <w:t>4-6 Möbel vom Bilder</w:t>
            </w:r>
            <w:r w:rsidR="00865BEC">
              <w:softHyphen/>
            </w:r>
            <w:r>
              <w:t xml:space="preserve">bogen von L28, in Einzelbilder zerschnitten. </w:t>
            </w:r>
          </w:p>
          <w:p w:rsidR="00470209" w:rsidRDefault="00470209">
            <w:pPr>
              <w:pStyle w:val="ChartNormal"/>
              <w:rPr>
                <w:color w:val="FF0000"/>
              </w:rPr>
            </w:pPr>
          </w:p>
        </w:tc>
      </w:tr>
      <w:tr w:rsidR="00470209" w:rsidRPr="00AA132F" w:rsidTr="0084042E">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lastRenderedPageBreak/>
              <w:t>Übung 3: Richtungsangaben mit dem Stadtplan verbinden</w:t>
            </w:r>
          </w:p>
          <w:p w:rsidR="00470209" w:rsidRDefault="002F1D65">
            <w:pPr>
              <w:pStyle w:val="ChartTitle"/>
            </w:pPr>
            <w:r>
              <w:rPr>
                <w:lang w:val="de-CH"/>
              </w:rPr>
              <w:t>(Reaktionsübung)</w:t>
            </w:r>
          </w:p>
        </w:tc>
        <w:tc>
          <w:tcPr>
            <w:tcW w:w="524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E96EC0">
            <w:pPr>
              <w:pStyle w:val="ChartNormal"/>
            </w:pPr>
            <w:r>
              <w:t xml:space="preserve">Alle haben den </w:t>
            </w:r>
            <w:r w:rsidR="002F1D65">
              <w:t xml:space="preserve">Stadtplan </w:t>
            </w:r>
            <w:r>
              <w:t xml:space="preserve">vor sich. </w:t>
            </w:r>
            <w:r w:rsidR="002F1D65">
              <w:t xml:space="preserve">Die Bilder der Fahrzeuge und die </w:t>
            </w:r>
            <w:r w:rsidR="00AA132F">
              <w:t>Spiel</w:t>
            </w:r>
            <w:r w:rsidR="002F1D65">
              <w:t xml:space="preserve">figuren werden daneben gelegt/gestellt. </w:t>
            </w:r>
            <w:r w:rsidR="007313B5">
              <w:rPr>
                <w:lang w:val="de-CH"/>
              </w:rPr>
              <w:t xml:space="preserve">Die Sprachpatin </w:t>
            </w:r>
            <w:r w:rsidR="002F1D65">
              <w:t xml:space="preserve">macht zuerst ein </w:t>
            </w:r>
            <w:r w:rsidR="00B72DFC">
              <w:t xml:space="preserve">oder zwei </w:t>
            </w:r>
            <w:r w:rsidR="002F1D65">
              <w:t xml:space="preserve">Beispiele: </w:t>
            </w:r>
            <w:r w:rsidR="002F1D65">
              <w:rPr>
                <w:i/>
              </w:rPr>
              <w:t xml:space="preserve">Das Auto fährt </w:t>
            </w:r>
            <w:r w:rsidR="00B72DFC">
              <w:rPr>
                <w:i/>
              </w:rPr>
              <w:t>über die Brücke</w:t>
            </w:r>
            <w:r w:rsidR="002F1D65">
              <w:rPr>
                <w:i/>
              </w:rPr>
              <w:t>, das Fahrrad/Velo fährt auf die Ampel zu.</w:t>
            </w:r>
            <w:r w:rsidR="002F1D65">
              <w:t xml:space="preserve"> </w:t>
            </w:r>
            <w:r w:rsidR="007313B5">
              <w:t xml:space="preserve">Sie </w:t>
            </w:r>
            <w:r w:rsidR="002F1D65">
              <w:t xml:space="preserve">„fährt“ mit dem entsprechenden </w:t>
            </w:r>
            <w:r w:rsidR="00865BEC">
              <w:t>Fahrzeug-</w:t>
            </w:r>
            <w:r w:rsidR="002F1D65">
              <w:t xml:space="preserve">Bild über </w:t>
            </w:r>
            <w:r w:rsidR="00865BEC">
              <w:t>ihren</w:t>
            </w:r>
            <w:r w:rsidR="00003FCE">
              <w:t xml:space="preserve"> </w:t>
            </w:r>
            <w:r w:rsidR="002F1D65">
              <w:t>Plan.</w:t>
            </w:r>
          </w:p>
          <w:p w:rsidR="00470209" w:rsidRDefault="002F1D65">
            <w:pPr>
              <w:pStyle w:val="ChartNormal"/>
              <w:rPr>
                <w:i/>
              </w:rPr>
            </w:pPr>
            <w:r>
              <w:t xml:space="preserve">Danach macht </w:t>
            </w:r>
            <w:r w:rsidR="007313B5">
              <w:t xml:space="preserve">sie </w:t>
            </w:r>
            <w:r>
              <w:t>weitere solche Aussagen und die Lernenden reagieren</w:t>
            </w:r>
            <w:r w:rsidR="00B72201">
              <w:t xml:space="preserve"> auf ihrem Plan</w:t>
            </w:r>
            <w:r>
              <w:t xml:space="preserve">: </w:t>
            </w:r>
            <w:r>
              <w:rPr>
                <w:i/>
              </w:rPr>
              <w:t xml:space="preserve">Der Bus fährt auf die Haltestelle zu, der Zug fährt </w:t>
            </w:r>
            <w:r w:rsidR="00367C05">
              <w:rPr>
                <w:i/>
              </w:rPr>
              <w:t>in den Bahnhof hinein</w:t>
            </w:r>
            <w:r>
              <w:rPr>
                <w:i/>
              </w:rPr>
              <w:t xml:space="preserve">, das Auto fährt um den Park herum, die Straßenbahn / das Tram fährt über die Brücke, usw. </w:t>
            </w:r>
          </w:p>
          <w:p w:rsidR="00B72DFC" w:rsidRDefault="00B72DFC">
            <w:pPr>
              <w:pStyle w:val="ChartNormal"/>
              <w:rPr>
                <w:lang w:val="de-CH"/>
              </w:rPr>
            </w:pPr>
            <w:r>
              <w:rPr>
                <w:lang w:val="de-CH"/>
              </w:rPr>
              <w:t xml:space="preserve">Darauf achten, dass </w:t>
            </w:r>
            <w:r w:rsidR="00865BEC">
              <w:rPr>
                <w:lang w:val="de-CH"/>
              </w:rPr>
              <w:t xml:space="preserve">jede </w:t>
            </w:r>
            <w:r>
              <w:rPr>
                <w:lang w:val="de-CH"/>
              </w:rPr>
              <w:t>Richtungsa</w:t>
            </w:r>
            <w:r w:rsidR="00865BEC">
              <w:rPr>
                <w:lang w:val="de-CH"/>
              </w:rPr>
              <w:t>ngaben aus Ü1 mehrmals vorkommt</w:t>
            </w:r>
            <w:r>
              <w:rPr>
                <w:lang w:val="de-CH"/>
              </w:rPr>
              <w:t>.</w:t>
            </w:r>
          </w:p>
          <w:p w:rsidR="00470209" w:rsidRDefault="002F1D65">
            <w:pPr>
              <w:pStyle w:val="ChartNormal"/>
              <w:rPr>
                <w:i/>
              </w:rPr>
            </w:pPr>
            <w:r>
              <w:rPr>
                <w:lang w:val="de-CH"/>
              </w:rPr>
              <w:t>Einen Teil dieser Übung aufnehmen.</w:t>
            </w:r>
          </w:p>
        </w:tc>
        <w:tc>
          <w:tcPr>
            <w:tcW w:w="252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E96EC0" w:rsidRDefault="00E96EC0" w:rsidP="00B72DFC">
            <w:pPr>
              <w:pStyle w:val="ChartNormal"/>
              <w:rPr>
                <w:lang w:val="de-CH"/>
              </w:rPr>
            </w:pPr>
            <w:r>
              <w:rPr>
                <w:lang w:val="de-CH"/>
              </w:rPr>
              <w:t>Pro Person:</w:t>
            </w:r>
          </w:p>
          <w:p w:rsidR="00B72DFC" w:rsidRDefault="00B72DFC" w:rsidP="00B72DFC">
            <w:pPr>
              <w:pStyle w:val="ChartNormal"/>
              <w:rPr>
                <w:lang w:val="de-CH"/>
              </w:rPr>
            </w:pPr>
            <w:r>
              <w:rPr>
                <w:lang w:val="de-CH"/>
              </w:rPr>
              <w:t xml:space="preserve">ein </w:t>
            </w:r>
            <w:r w:rsidR="002F1D65">
              <w:rPr>
                <w:lang w:val="de-CH"/>
              </w:rPr>
              <w:t>Stadtplan aus L7</w:t>
            </w:r>
            <w:r w:rsidR="00FB1962">
              <w:rPr>
                <w:lang w:val="de-CH"/>
              </w:rPr>
              <w:t>b</w:t>
            </w:r>
            <w:r w:rsidR="00E96EC0">
              <w:rPr>
                <w:lang w:val="de-CH"/>
              </w:rPr>
              <w:t>,</w:t>
            </w:r>
          </w:p>
          <w:p w:rsidR="00B72DFC" w:rsidRDefault="002F1D65" w:rsidP="00B72DFC">
            <w:pPr>
              <w:pStyle w:val="ChartNormal"/>
              <w:rPr>
                <w:lang w:val="de-CH"/>
              </w:rPr>
            </w:pPr>
            <w:r>
              <w:rPr>
                <w:lang w:val="de-CH"/>
              </w:rPr>
              <w:t>die Fahrzeuge aus L8</w:t>
            </w:r>
            <w:r w:rsidR="00D50357">
              <w:rPr>
                <w:lang w:val="de-CH"/>
              </w:rPr>
              <w:t>a</w:t>
            </w:r>
            <w:r>
              <w:rPr>
                <w:lang w:val="de-CH"/>
              </w:rPr>
              <w:t>, in Einzelbilder zerschnitten,</w:t>
            </w:r>
          </w:p>
          <w:p w:rsidR="00470209" w:rsidRDefault="00AA132F" w:rsidP="00B72DFC">
            <w:pPr>
              <w:pStyle w:val="ChartNormal"/>
              <w:rPr>
                <w:lang w:val="de-CH"/>
              </w:rPr>
            </w:pPr>
            <w:r>
              <w:rPr>
                <w:lang w:val="de-CH"/>
              </w:rPr>
              <w:t>Spiel</w:t>
            </w:r>
            <w:r w:rsidR="002F1D65">
              <w:rPr>
                <w:lang w:val="de-CH"/>
              </w:rPr>
              <w:t>figuren</w:t>
            </w:r>
            <w:r w:rsidR="00D50357">
              <w:rPr>
                <w:lang w:val="de-CH"/>
              </w:rPr>
              <w:t>.</w:t>
            </w:r>
          </w:p>
        </w:tc>
      </w:tr>
      <w:tr w:rsidR="00470209" w:rsidTr="0084042E">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t xml:space="preserve">Übung 4: </w:t>
            </w:r>
          </w:p>
          <w:p w:rsidR="00470209" w:rsidRDefault="002F1D65">
            <w:pPr>
              <w:pStyle w:val="ChartTitle"/>
            </w:pPr>
            <w:r>
              <w:rPr>
                <w:i/>
              </w:rPr>
              <w:t xml:space="preserve">Ich mag, ich mag kein(e) </w:t>
            </w:r>
          </w:p>
          <w:p w:rsidR="00470209" w:rsidRDefault="002F1D65">
            <w:pPr>
              <w:pStyle w:val="ChartTitle"/>
            </w:pPr>
            <w:r>
              <w:t>(Sprechübung)</w:t>
            </w:r>
          </w:p>
        </w:tc>
        <w:tc>
          <w:tcPr>
            <w:tcW w:w="524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i/>
              </w:rPr>
            </w:pPr>
            <w:r>
              <w:t xml:space="preserve">Teil 1: </w:t>
            </w:r>
            <w:r w:rsidR="00E96EC0">
              <w:t>D</w:t>
            </w:r>
            <w:r>
              <w:t xml:space="preserve">ie Bilder </w:t>
            </w:r>
            <w:r w:rsidR="00E96EC0">
              <w:t xml:space="preserve">von </w:t>
            </w:r>
            <w:r>
              <w:t>den Tieren,</w:t>
            </w:r>
            <w:r w:rsidR="00C05250">
              <w:t xml:space="preserve"> </w:t>
            </w:r>
            <w:r>
              <w:t xml:space="preserve">die die meisten Menschen nicht mögen, </w:t>
            </w:r>
            <w:r w:rsidR="00E96EC0">
              <w:t xml:space="preserve">liegen </w:t>
            </w:r>
            <w:r>
              <w:t xml:space="preserve">in </w:t>
            </w:r>
            <w:r w:rsidR="00B72201">
              <w:t xml:space="preserve">der </w:t>
            </w:r>
            <w:r>
              <w:t xml:space="preserve">Mitte des Tisches. </w:t>
            </w:r>
            <w:r w:rsidR="007313B5">
              <w:rPr>
                <w:lang w:val="de-CH"/>
              </w:rPr>
              <w:t xml:space="preserve">Die Sprachpatin </w:t>
            </w:r>
            <w:r>
              <w:t xml:space="preserve">macht ein </w:t>
            </w:r>
            <w:r w:rsidR="00B72DFC">
              <w:t xml:space="preserve">oder zwei </w:t>
            </w:r>
            <w:r>
              <w:t xml:space="preserve">Beispiele (mit Hilfe der </w:t>
            </w:r>
            <w:r w:rsidR="00B72DFC">
              <w:t>Spielfigur</w:t>
            </w:r>
            <w:r>
              <w:t xml:space="preserve">): </w:t>
            </w:r>
            <w:r>
              <w:rPr>
                <w:i/>
              </w:rPr>
              <w:t xml:space="preserve">Magst du Spinnen? – Nein, ich mag </w:t>
            </w:r>
            <w:r>
              <w:rPr>
                <w:b/>
                <w:i/>
              </w:rPr>
              <w:t>keine</w:t>
            </w:r>
            <w:r>
              <w:rPr>
                <w:i/>
              </w:rPr>
              <w:t xml:space="preserve"> Spinnen</w:t>
            </w:r>
            <w:r w:rsidR="00B72DFC">
              <w:rPr>
                <w:i/>
              </w:rPr>
              <w:t>.</w:t>
            </w:r>
            <w:r>
              <w:rPr>
                <w:i/>
              </w:rPr>
              <w:t xml:space="preserve"> Magst du Ameisen? – Nein, ich mag </w:t>
            </w:r>
            <w:r>
              <w:rPr>
                <w:b/>
                <w:i/>
              </w:rPr>
              <w:t xml:space="preserve">keine </w:t>
            </w:r>
            <w:r>
              <w:rPr>
                <w:i/>
              </w:rPr>
              <w:t xml:space="preserve">Ameisen. </w:t>
            </w:r>
            <w:r>
              <w:t xml:space="preserve">Danach fragt </w:t>
            </w:r>
            <w:r w:rsidR="007313B5">
              <w:t>d</w:t>
            </w:r>
            <w:r w:rsidR="007313B5">
              <w:rPr>
                <w:lang w:val="de-CH"/>
              </w:rPr>
              <w:t xml:space="preserve">ie Sprachpatin </w:t>
            </w:r>
            <w:r>
              <w:t xml:space="preserve">die Lernenden reihum: </w:t>
            </w:r>
            <w:r>
              <w:rPr>
                <w:i/>
              </w:rPr>
              <w:t xml:space="preserve">Magst du Fliegen? Magst du Schlangen? </w:t>
            </w:r>
            <w:r>
              <w:t xml:space="preserve">Die Lernenden antworten wie oben </w:t>
            </w:r>
            <w:r>
              <w:rPr>
                <w:i/>
              </w:rPr>
              <w:t>Nein, ich mag keine….</w:t>
            </w:r>
          </w:p>
          <w:p w:rsidR="00470209" w:rsidRDefault="002F1D65">
            <w:pPr>
              <w:pStyle w:val="ChartNormal"/>
              <w:rPr>
                <w:i/>
              </w:rPr>
            </w:pPr>
            <w:r>
              <w:t xml:space="preserve">Teil 2: Nun legen wir </w:t>
            </w:r>
            <w:r w:rsidR="00E96EC0">
              <w:t xml:space="preserve">auch die übrigen </w:t>
            </w:r>
            <w:r>
              <w:t xml:space="preserve">Tierbilder auf </w:t>
            </w:r>
            <w:r w:rsidR="00E96EC0">
              <w:t xml:space="preserve">den </w:t>
            </w:r>
            <w:r>
              <w:t xml:space="preserve">Tisch. </w:t>
            </w:r>
            <w:r w:rsidR="007313B5">
              <w:rPr>
                <w:lang w:val="de-CH"/>
              </w:rPr>
              <w:t xml:space="preserve">Die Sprachpatin </w:t>
            </w:r>
            <w:r>
              <w:t xml:space="preserve">macht zuerst wieder </w:t>
            </w:r>
            <w:r w:rsidR="000653B2">
              <w:t xml:space="preserve">zwei </w:t>
            </w:r>
            <w:r>
              <w:t xml:space="preserve">Beispiele </w:t>
            </w:r>
            <w:r w:rsidR="00B72DFC">
              <w:t>mit der Spielfigur</w:t>
            </w:r>
            <w:r w:rsidR="000653B2">
              <w:t xml:space="preserve">, eins </w:t>
            </w:r>
            <w:r>
              <w:t>bei de</w:t>
            </w:r>
            <w:r w:rsidR="000653B2">
              <w:t>m</w:t>
            </w:r>
            <w:r>
              <w:t xml:space="preserve"> </w:t>
            </w:r>
            <w:r w:rsidR="000653B2">
              <w:t xml:space="preserve">die </w:t>
            </w:r>
            <w:r>
              <w:t>Antwort bejahend</w:t>
            </w:r>
            <w:r w:rsidR="000653B2">
              <w:t xml:space="preserve"> ist, und eins wo sie </w:t>
            </w:r>
            <w:r>
              <w:t>verneinend</w:t>
            </w:r>
            <w:r w:rsidR="000653B2">
              <w:t xml:space="preserve"> ist</w:t>
            </w:r>
            <w:r>
              <w:t xml:space="preserve">: </w:t>
            </w:r>
            <w:r w:rsidR="00FF140C" w:rsidRPr="007249DF">
              <w:rPr>
                <w:i/>
              </w:rPr>
              <w:t>M</w:t>
            </w:r>
            <w:r w:rsidR="00B72DFC">
              <w:rPr>
                <w:i/>
              </w:rPr>
              <w:t xml:space="preserve">agst du Katzen? - </w:t>
            </w:r>
            <w:r w:rsidRPr="00B72DFC">
              <w:rPr>
                <w:i/>
              </w:rPr>
              <w:t>Ja</w:t>
            </w:r>
            <w:r>
              <w:rPr>
                <w:i/>
              </w:rPr>
              <w:t>, ich mag Katzen</w:t>
            </w:r>
            <w:r w:rsidR="00B72DFC">
              <w:rPr>
                <w:i/>
              </w:rPr>
              <w:t>. Magst du Hunde? N</w:t>
            </w:r>
            <w:r>
              <w:rPr>
                <w:i/>
              </w:rPr>
              <w:t>ein ich mag keine Hunde</w:t>
            </w:r>
            <w:r w:rsidR="00B72DFC">
              <w:rPr>
                <w:i/>
              </w:rPr>
              <w:t>.</w:t>
            </w:r>
            <w:r>
              <w:rPr>
                <w:i/>
              </w:rPr>
              <w:t xml:space="preserve"> </w:t>
            </w:r>
          </w:p>
          <w:p w:rsidR="00470209" w:rsidRDefault="002F1D65">
            <w:pPr>
              <w:pStyle w:val="ChartNormal"/>
            </w:pPr>
            <w:r>
              <w:t>Die Lernenden arbeiten danach zu zweit. Jedes 2er</w:t>
            </w:r>
            <w:r w:rsidR="00E96EC0">
              <w:t>-</w:t>
            </w:r>
            <w:r>
              <w:t xml:space="preserve">Team hat 6 Tiere vor sich. Sie fragen einander abwechselnd, ob sie die Tiere mögen und geben Antwort. Wenn alle Tiere abgefragt sind, geben sie ihre 6 Tiere an das Team links von ihnen weiter und </w:t>
            </w:r>
            <w:r w:rsidR="000653B2">
              <w:t xml:space="preserve">erhalten </w:t>
            </w:r>
            <w:r>
              <w:t xml:space="preserve">von rechts </w:t>
            </w:r>
            <w:r w:rsidR="00E96EC0">
              <w:t xml:space="preserve">eine neue Auswahl von </w:t>
            </w:r>
            <w:r>
              <w:t>6 Tiere</w:t>
            </w:r>
            <w:r w:rsidR="00E96EC0">
              <w:t>n</w:t>
            </w:r>
            <w:r>
              <w:t>.</w:t>
            </w:r>
          </w:p>
          <w:p w:rsidR="00470209" w:rsidRDefault="007313B5" w:rsidP="00B72201">
            <w:pPr>
              <w:pStyle w:val="ChartNormal"/>
            </w:pPr>
            <w:r>
              <w:rPr>
                <w:lang w:val="de-CH"/>
              </w:rPr>
              <w:t xml:space="preserve">Die Sprachpatin </w:t>
            </w:r>
            <w:r w:rsidR="002F1D65">
              <w:t>macht die Runde und korrigiert, wo nötig. Darauf achten, dass die Lernenden ganze Sätze machen und nicht nur mit „ja“ und „nein“ antworten. Zwei</w:t>
            </w:r>
            <w:r w:rsidR="00B72201">
              <w:t>-</w:t>
            </w:r>
            <w:r w:rsidR="002F1D65">
              <w:t xml:space="preserve"> oder </w:t>
            </w:r>
            <w:r w:rsidR="00B72201">
              <w:t>drei</w:t>
            </w:r>
            <w:r w:rsidR="002F1D65">
              <w:t xml:space="preserve">mal </w:t>
            </w:r>
            <w:r w:rsidR="000653B2">
              <w:t xml:space="preserve">die </w:t>
            </w:r>
            <w:r w:rsidR="002F1D65">
              <w:t xml:space="preserve">6 Tiere </w:t>
            </w:r>
            <w:r w:rsidR="000653B2">
              <w:t xml:space="preserve">weitergeben und </w:t>
            </w:r>
            <w:r w:rsidR="002F1D65">
              <w:t>durchgehen.</w:t>
            </w:r>
          </w:p>
        </w:tc>
        <w:tc>
          <w:tcPr>
            <w:tcW w:w="252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Mehrere Exemplare der Bilderb</w:t>
            </w:r>
            <w:r w:rsidR="00FB1962">
              <w:t>ö</w:t>
            </w:r>
            <w:r w:rsidR="000A2490">
              <w:t>gen aus L11 und 42 (Tiere)</w:t>
            </w:r>
            <w:r>
              <w:t>, in Einzelbilder zerschnitten</w:t>
            </w:r>
            <w:r w:rsidR="00B72DFC">
              <w:t>,</w:t>
            </w:r>
          </w:p>
          <w:p w:rsidR="00470209" w:rsidRDefault="00B72DFC" w:rsidP="00B72DFC">
            <w:pPr>
              <w:pStyle w:val="ChartNormal"/>
            </w:pPr>
            <w:r>
              <w:t>e</w:t>
            </w:r>
            <w:r w:rsidR="002F1D65">
              <w:t xml:space="preserve">ine </w:t>
            </w:r>
            <w:r>
              <w:t>Spielfigur</w:t>
            </w:r>
            <w:r w:rsidR="002F1D65">
              <w:t>.</w:t>
            </w:r>
          </w:p>
        </w:tc>
      </w:tr>
      <w:tr w:rsidR="00470209" w:rsidRPr="002C10B0" w:rsidTr="0084042E">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t xml:space="preserve">Übung 5: </w:t>
            </w:r>
          </w:p>
          <w:p w:rsidR="00470209" w:rsidRDefault="002F1D65">
            <w:pPr>
              <w:pStyle w:val="ChartTitle"/>
              <w:rPr>
                <w:i/>
              </w:rPr>
            </w:pPr>
            <w:r>
              <w:rPr>
                <w:i/>
              </w:rPr>
              <w:t>ich muss</w:t>
            </w:r>
          </w:p>
          <w:p w:rsidR="0063704D" w:rsidRPr="0063704D" w:rsidRDefault="0063704D">
            <w:pPr>
              <w:pStyle w:val="ChartTitle"/>
              <w:rPr>
                <w:highlight w:val="yellow"/>
              </w:rPr>
            </w:pPr>
            <w:r w:rsidRPr="0063704D">
              <w:t>(Ausloten des Begriffs)</w:t>
            </w:r>
          </w:p>
          <w:p w:rsidR="00470209" w:rsidRDefault="00470209">
            <w:pPr>
              <w:pStyle w:val="ChartNormal"/>
              <w:rPr>
                <w:highlight w:val="yellow"/>
              </w:rPr>
            </w:pPr>
          </w:p>
          <w:p w:rsidR="00470209" w:rsidRDefault="00470209">
            <w:pPr>
              <w:pStyle w:val="ChartNormal"/>
              <w:rPr>
                <w:lang w:val="de-CH"/>
              </w:rPr>
            </w:pPr>
          </w:p>
        </w:tc>
        <w:tc>
          <w:tcPr>
            <w:tcW w:w="524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Pr="00E63DBB" w:rsidRDefault="002F1D65">
            <w:pPr>
              <w:pStyle w:val="ChartNormal"/>
            </w:pPr>
            <w:r>
              <w:lastRenderedPageBreak/>
              <w:t xml:space="preserve">Teil 1: </w:t>
            </w:r>
            <w:r w:rsidR="007313B5">
              <w:rPr>
                <w:lang w:val="de-CH"/>
              </w:rPr>
              <w:t xml:space="preserve">Die Sprachpatin </w:t>
            </w:r>
            <w:r>
              <w:t xml:space="preserve">macht möglichst viele Beispiele, um die Bedeutung von </w:t>
            </w:r>
            <w:r>
              <w:rPr>
                <w:b/>
                <w:i/>
              </w:rPr>
              <w:t xml:space="preserve">ich muss </w:t>
            </w:r>
            <w:r>
              <w:t>deutlich zu machen. Die Beispiele sollen für die Lerngruppe und ihr Umfeld passen. Hier einige Vorschläge:</w:t>
            </w:r>
            <w:r>
              <w:rPr>
                <w:i/>
              </w:rPr>
              <w:t xml:space="preserve"> Es ist kalt draußen, ich muss eine warme Jacke </w:t>
            </w:r>
            <w:r>
              <w:rPr>
                <w:i/>
              </w:rPr>
              <w:lastRenderedPageBreak/>
              <w:t xml:space="preserve">anziehen. - Ich komme morgen nicht zum Deutschkurs, ich muss </w:t>
            </w:r>
            <w:r w:rsidR="00865BEC">
              <w:rPr>
                <w:i/>
              </w:rPr>
              <w:t>zu</w:t>
            </w:r>
            <w:r w:rsidR="00FC2265">
              <w:rPr>
                <w:i/>
              </w:rPr>
              <w:t xml:space="preserve"> einem Termin </w:t>
            </w:r>
            <w:r w:rsidR="00865BEC">
              <w:rPr>
                <w:i/>
              </w:rPr>
              <w:t>gehen.</w:t>
            </w:r>
            <w:r>
              <w:rPr>
                <w:i/>
              </w:rPr>
              <w:t xml:space="preserve">. - Ich habe Bauchweh, ich muss zum Arzt gehen. - Mein Sohn ist 7 Jahre alt, er muss in die Schule gehen. </w:t>
            </w:r>
            <w:r w:rsidRPr="002600DB">
              <w:t>Usw.</w:t>
            </w:r>
          </w:p>
          <w:p w:rsidR="00470209" w:rsidRDefault="002F1D65">
            <w:pPr>
              <w:pStyle w:val="ChartNormal"/>
              <w:rPr>
                <w:i/>
              </w:rPr>
            </w:pPr>
            <w:r>
              <w:t>Auch Beispiele machen</w:t>
            </w:r>
            <w:r>
              <w:rPr>
                <w:i/>
              </w:rPr>
              <w:t xml:space="preserve"> </w:t>
            </w:r>
            <w:r>
              <w:t>mit</w:t>
            </w:r>
            <w:r>
              <w:rPr>
                <w:i/>
              </w:rPr>
              <w:t xml:space="preserve"> </w:t>
            </w:r>
            <w:r>
              <w:rPr>
                <w:b/>
                <w:i/>
              </w:rPr>
              <w:t>du</w:t>
            </w:r>
            <w:r>
              <w:rPr>
                <w:i/>
              </w:rPr>
              <w:t xml:space="preserve"> musst, </w:t>
            </w:r>
            <w:r>
              <w:rPr>
                <w:b/>
                <w:i/>
              </w:rPr>
              <w:t>wir</w:t>
            </w:r>
            <w:r>
              <w:rPr>
                <w:i/>
              </w:rPr>
              <w:t xml:space="preserve"> müssen, </w:t>
            </w:r>
            <w:r>
              <w:rPr>
                <w:b/>
                <w:i/>
              </w:rPr>
              <w:t>er</w:t>
            </w:r>
            <w:r>
              <w:rPr>
                <w:i/>
              </w:rPr>
              <w:t xml:space="preserve"> muss: Es ist 16 Uhr, wir müssen aufhören. Es regnet, du musst das Fenster schließen.</w:t>
            </w:r>
          </w:p>
          <w:p w:rsidR="00E96EC0" w:rsidRDefault="002F1D65">
            <w:pPr>
              <w:pStyle w:val="ChartNormal"/>
            </w:pPr>
            <w:r>
              <w:t xml:space="preserve">Teil 2: Wir regen ein Gespräch an, in dem die Lernenden weiter Gelegenheit haben, die Bedeutung von </w:t>
            </w:r>
            <w:r>
              <w:rPr>
                <w:i/>
              </w:rPr>
              <w:t>müssen</w:t>
            </w:r>
            <w:r>
              <w:t xml:space="preserve"> zu erfassen. </w:t>
            </w:r>
          </w:p>
          <w:p w:rsidR="00470209" w:rsidRDefault="002F1D65">
            <w:pPr>
              <w:pStyle w:val="ChartNormal"/>
            </w:pPr>
            <w:r>
              <w:t>10 bis 15 von den in Teil 1 verwendeten Beispielen aufnehmen.</w:t>
            </w:r>
          </w:p>
          <w:p w:rsidR="00342034" w:rsidRDefault="00342034">
            <w:pPr>
              <w:pStyle w:val="ChartNormal"/>
            </w:pPr>
            <w:r w:rsidRPr="00342034">
              <w:rPr>
                <w:b/>
              </w:rPr>
              <w:t>Zu beachten</w:t>
            </w:r>
            <w:r>
              <w:t xml:space="preserve">: Das Gespräch soll sich auf </w:t>
            </w:r>
            <w:r w:rsidRPr="00342034">
              <w:rPr>
                <w:i/>
              </w:rPr>
              <w:t>müssen</w:t>
            </w:r>
            <w:r>
              <w:t xml:space="preserve"> beschränken. Die Begriffe </w:t>
            </w:r>
            <w:r w:rsidRPr="00342034">
              <w:rPr>
                <w:i/>
              </w:rPr>
              <w:t>nicht müssen, dürfen und nicht dürfen</w:t>
            </w:r>
            <w:r>
              <w:t xml:space="preserve"> kommen in den folgenden Lektionen dran.</w:t>
            </w:r>
          </w:p>
        </w:tc>
        <w:tc>
          <w:tcPr>
            <w:tcW w:w="252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rsidP="00E96EC0">
            <w:pPr>
              <w:pStyle w:val="ChartNormal"/>
              <w:rPr>
                <w:lang w:val="de-CH"/>
              </w:rPr>
            </w:pPr>
            <w:r>
              <w:rPr>
                <w:lang w:val="de-CH"/>
              </w:rPr>
              <w:lastRenderedPageBreak/>
              <w:t xml:space="preserve">Je nach </w:t>
            </w:r>
            <w:r w:rsidR="002600DB">
              <w:rPr>
                <w:lang w:val="de-CH"/>
              </w:rPr>
              <w:t xml:space="preserve">Auswahl der </w:t>
            </w:r>
            <w:r>
              <w:rPr>
                <w:lang w:val="de-CH"/>
              </w:rPr>
              <w:t>Beispielsätze</w:t>
            </w:r>
            <w:r w:rsidR="002600DB">
              <w:rPr>
                <w:lang w:val="de-CH"/>
              </w:rPr>
              <w:t>:</w:t>
            </w:r>
            <w:r>
              <w:rPr>
                <w:lang w:val="de-CH"/>
              </w:rPr>
              <w:t xml:space="preserve"> Gegenstände oder Bilder, die helfen, die Bedeutung der Sätze zu </w:t>
            </w:r>
            <w:r>
              <w:rPr>
                <w:lang w:val="de-CH"/>
              </w:rPr>
              <w:lastRenderedPageBreak/>
              <w:t>illustrieren. Z.B. eine warme Jacke, ein Ausländerausweis, das Bild vom Arzt (L6), das Bild von der Schule (</w:t>
            </w:r>
            <w:r w:rsidR="00E96EC0">
              <w:rPr>
                <w:lang w:val="de-CH"/>
              </w:rPr>
              <w:t xml:space="preserve">Orte in der Stadt </w:t>
            </w:r>
            <w:r>
              <w:rPr>
                <w:lang w:val="de-CH"/>
              </w:rPr>
              <w:t>L7</w:t>
            </w:r>
            <w:r w:rsidR="00E96EC0">
              <w:rPr>
                <w:lang w:val="de-CH"/>
              </w:rPr>
              <w:t>a</w:t>
            </w:r>
            <w:r>
              <w:rPr>
                <w:lang w:val="de-CH"/>
              </w:rPr>
              <w:t>) usw.</w:t>
            </w:r>
          </w:p>
        </w:tc>
      </w:tr>
      <w:tr w:rsidR="00470209" w:rsidRPr="002C10B0" w:rsidTr="0084042E">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lastRenderedPageBreak/>
              <w:t>Übung 6: Gegenstände anordnen</w:t>
            </w:r>
          </w:p>
          <w:p w:rsidR="00470209" w:rsidRDefault="002F1D65" w:rsidP="00FC2265">
            <w:pPr>
              <w:pStyle w:val="ChartTitle"/>
            </w:pPr>
            <w:r>
              <w:t>(Sprechübung)</w:t>
            </w:r>
          </w:p>
        </w:tc>
        <w:tc>
          <w:tcPr>
            <w:tcW w:w="5240"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t xml:space="preserve">Wie L43 Ü6, aber mit anderen Gegenständen: </w:t>
            </w:r>
            <w:r>
              <w:rPr>
                <w:lang w:val="de-CH"/>
              </w:rPr>
              <w:t xml:space="preserve">Die Lernenden arbeiten jeweils zu viert (zwei </w:t>
            </w:r>
            <w:r w:rsidR="00E96EC0">
              <w:rPr>
                <w:lang w:val="de-CH"/>
              </w:rPr>
              <w:t>Zweier</w:t>
            </w:r>
            <w:r>
              <w:rPr>
                <w:lang w:val="de-CH"/>
              </w:rPr>
              <w:t xml:space="preserve">-Teams). Jedes Zweier-Team erhält einen Satz von Gegenständen. Sie errichten eine Sichtbarriere. Das eine Team ordnet seine Gegenstände irgendwie an und beschreibt gleichzeitig dem andern Team, was sie wohin legen (z.B. </w:t>
            </w:r>
            <w:r>
              <w:rPr>
                <w:i/>
                <w:lang w:val="de-CH"/>
              </w:rPr>
              <w:t>ich lege das Buch vor mi</w:t>
            </w:r>
            <w:r w:rsidR="00367C05">
              <w:rPr>
                <w:i/>
                <w:lang w:val="de-CH"/>
              </w:rPr>
              <w:t xml:space="preserve">ch </w:t>
            </w:r>
            <w:r>
              <w:rPr>
                <w:i/>
                <w:lang w:val="de-CH"/>
              </w:rPr>
              <w:t>auf den Tisch. Ich lege den Bleistift rechts daneben. Ich lege die Zahnbürste zwischen das Buch und den Bleistift</w:t>
            </w:r>
            <w:r w:rsidR="002600DB">
              <w:rPr>
                <w:i/>
                <w:lang w:val="de-CH"/>
              </w:rPr>
              <w:t>,</w:t>
            </w:r>
            <w:r>
              <w:rPr>
                <w:i/>
                <w:lang w:val="de-CH"/>
              </w:rPr>
              <w:t xml:space="preserve"> </w:t>
            </w:r>
            <w:r w:rsidR="007249DF">
              <w:rPr>
                <w:lang w:val="de-CH"/>
              </w:rPr>
              <w:t>u</w:t>
            </w:r>
            <w:r>
              <w:rPr>
                <w:lang w:val="de-CH"/>
              </w:rPr>
              <w:t>sw.</w:t>
            </w:r>
          </w:p>
          <w:p w:rsidR="002600DB" w:rsidRDefault="002600DB" w:rsidP="002600DB">
            <w:pPr>
              <w:pStyle w:val="ChartNormal"/>
              <w:rPr>
                <w:lang w:val="de-CH"/>
              </w:rPr>
            </w:pPr>
            <w:r>
              <w:rPr>
                <w:lang w:val="de-CH"/>
              </w:rPr>
              <w:t>Das andere Team legt seine Gegenstände so aus, wie das erste Team es beschreibt.</w:t>
            </w:r>
          </w:p>
          <w:p w:rsidR="00470209" w:rsidRDefault="002600DB">
            <w:pPr>
              <w:pStyle w:val="ChartNormal"/>
              <w:rPr>
                <w:lang w:val="de-CH"/>
              </w:rPr>
            </w:pPr>
            <w:r>
              <w:rPr>
                <w:lang w:val="de-CH"/>
              </w:rPr>
              <w:t xml:space="preserve">Wenn alles platziert und beschrieben ist, </w:t>
            </w:r>
            <w:r w:rsidR="002F1D65">
              <w:rPr>
                <w:lang w:val="de-CH"/>
              </w:rPr>
              <w:t xml:space="preserve">wird die </w:t>
            </w:r>
            <w:r>
              <w:rPr>
                <w:lang w:val="de-CH"/>
              </w:rPr>
              <w:t>Sichtb</w:t>
            </w:r>
            <w:r w:rsidR="002F1D65">
              <w:rPr>
                <w:lang w:val="de-CH"/>
              </w:rPr>
              <w:t xml:space="preserve">arriere weggenommen und </w:t>
            </w:r>
            <w:r>
              <w:rPr>
                <w:lang w:val="de-CH"/>
              </w:rPr>
              <w:t>die Anord</w:t>
            </w:r>
            <w:r w:rsidR="00E96EC0">
              <w:rPr>
                <w:lang w:val="de-CH"/>
              </w:rPr>
              <w:softHyphen/>
            </w:r>
            <w:r>
              <w:rPr>
                <w:lang w:val="de-CH"/>
              </w:rPr>
              <w:t xml:space="preserve">nungen </w:t>
            </w:r>
            <w:r w:rsidR="002F1D65">
              <w:rPr>
                <w:lang w:val="de-CH"/>
              </w:rPr>
              <w:t xml:space="preserve">verglichen. </w:t>
            </w:r>
          </w:p>
          <w:p w:rsidR="00470209" w:rsidRDefault="002F1D65">
            <w:pPr>
              <w:pStyle w:val="ChartNormal"/>
              <w:rPr>
                <w:i/>
                <w:lang w:val="de-CH"/>
              </w:rPr>
            </w:pPr>
            <w:r>
              <w:rPr>
                <w:lang w:val="de-CH"/>
              </w:rPr>
              <w:t>Rollen tauschen.</w:t>
            </w:r>
          </w:p>
          <w:p w:rsidR="00470209" w:rsidRDefault="002F1D65">
            <w:pPr>
              <w:pStyle w:val="ChartNormal"/>
              <w:rPr>
                <w:lang w:val="de-CH"/>
              </w:rPr>
            </w:pPr>
            <w:r>
              <w:rPr>
                <w:lang w:val="de-CH"/>
              </w:rPr>
              <w:t xml:space="preserve">Zuerst eine Demo machen. Bei der Demo ist </w:t>
            </w:r>
            <w:r w:rsidR="007313B5">
              <w:rPr>
                <w:lang w:val="de-CH"/>
              </w:rPr>
              <w:t xml:space="preserve">die Sprachpatin </w:t>
            </w:r>
            <w:r>
              <w:rPr>
                <w:lang w:val="de-CH"/>
              </w:rPr>
              <w:t>ein Team, die Lerngruppe das andere</w:t>
            </w:r>
            <w:r w:rsidR="002600DB">
              <w:rPr>
                <w:lang w:val="de-CH"/>
              </w:rPr>
              <w:t xml:space="preserve"> Team</w:t>
            </w:r>
            <w:r>
              <w:rPr>
                <w:lang w:val="de-CH"/>
              </w:rPr>
              <w:t>.</w:t>
            </w:r>
          </w:p>
        </w:tc>
        <w:tc>
          <w:tcPr>
            <w:tcW w:w="252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 xml:space="preserve">Pro 2 Personen ein Satz von mindestens einem halben Dutzend </w:t>
            </w:r>
            <w:r w:rsidR="002600DB">
              <w:rPr>
                <w:lang w:val="de-CH"/>
              </w:rPr>
              <w:t xml:space="preserve">bekannten </w:t>
            </w:r>
            <w:r>
              <w:rPr>
                <w:lang w:val="de-CH"/>
              </w:rPr>
              <w:t>Gegen</w:t>
            </w:r>
            <w:r w:rsidR="00E96EC0">
              <w:rPr>
                <w:lang w:val="de-CH"/>
              </w:rPr>
              <w:softHyphen/>
            </w:r>
            <w:r>
              <w:rPr>
                <w:lang w:val="de-CH"/>
              </w:rPr>
              <w:t>ständen. Z.B. ein Heft, ein Buch, ein Bleistift, ein Radiergummi und Bilder von einigen Toilettenartikeln (L29). Es sollen andere Gegen</w:t>
            </w:r>
            <w:r w:rsidR="00E96EC0">
              <w:rPr>
                <w:lang w:val="de-CH"/>
              </w:rPr>
              <w:softHyphen/>
            </w:r>
            <w:r>
              <w:rPr>
                <w:lang w:val="de-CH"/>
              </w:rPr>
              <w:t>stände sein als in L43 Ü6.</w:t>
            </w:r>
          </w:p>
          <w:p w:rsidR="00470209" w:rsidRDefault="002600DB" w:rsidP="00E96EC0">
            <w:pPr>
              <w:pStyle w:val="ChartNormal"/>
              <w:rPr>
                <w:color w:val="000000" w:themeColor="text1"/>
                <w:lang w:val="de-CH"/>
              </w:rPr>
            </w:pPr>
            <w:r>
              <w:rPr>
                <w:color w:val="000000" w:themeColor="text1"/>
                <w:lang w:val="de-CH"/>
              </w:rPr>
              <w:t xml:space="preserve">Pro </w:t>
            </w:r>
            <w:r w:rsidR="00E96EC0">
              <w:rPr>
                <w:color w:val="000000" w:themeColor="text1"/>
                <w:lang w:val="de-CH"/>
              </w:rPr>
              <w:t xml:space="preserve">4 Personen </w:t>
            </w:r>
            <w:r>
              <w:rPr>
                <w:color w:val="000000" w:themeColor="text1"/>
                <w:lang w:val="de-CH"/>
              </w:rPr>
              <w:t xml:space="preserve">eine </w:t>
            </w:r>
            <w:r w:rsidR="002F1D65">
              <w:rPr>
                <w:color w:val="000000" w:themeColor="text1"/>
                <w:lang w:val="de-CH"/>
              </w:rPr>
              <w:t>Sichtbarriere.</w:t>
            </w:r>
          </w:p>
        </w:tc>
      </w:tr>
    </w:tbl>
    <w:p w:rsidR="00470209" w:rsidRDefault="00470209">
      <w:pPr>
        <w:spacing w:after="0"/>
        <w:textAlignment w:val="auto"/>
        <w:rPr>
          <w:highlight w:val="yellow"/>
          <w:lang w:val="de-CH"/>
        </w:rPr>
      </w:pPr>
    </w:p>
    <w:p w:rsidR="00470209" w:rsidRPr="00896333" w:rsidRDefault="002F1D65">
      <w:pPr>
        <w:spacing w:after="0"/>
        <w:textAlignment w:val="auto"/>
        <w:rPr>
          <w:lang w:val="de-CH"/>
        </w:rPr>
      </w:pPr>
      <w:r>
        <w:rPr>
          <w:b/>
          <w:lang w:val="de-CH"/>
        </w:rPr>
        <w:t>Anmerkung zu Übung 1, Teil 1</w:t>
      </w:r>
      <w:r>
        <w:rPr>
          <w:lang w:val="de-CH"/>
        </w:rPr>
        <w:t xml:space="preserve">: Zu dieser Übung gibt es keinen Bilderbogen. Die Begriffe sind einfacher mit einem </w:t>
      </w:r>
      <w:r w:rsidR="008405D1">
        <w:rPr>
          <w:lang w:val="de-CH"/>
        </w:rPr>
        <w:t>K</w:t>
      </w:r>
      <w:r>
        <w:rPr>
          <w:lang w:val="de-CH"/>
        </w:rPr>
        <w:t xml:space="preserve">arton und mit Gegenständen darzustellen als durch Bilder. </w:t>
      </w:r>
      <w:r w:rsidR="00896333">
        <w:rPr>
          <w:lang w:val="de-CH"/>
        </w:rPr>
        <w:t xml:space="preserve">Anstatt der Audio-Aufnahme mit der Liste der neuen Wörter </w:t>
      </w:r>
      <w:r w:rsidR="003E73E3">
        <w:rPr>
          <w:lang w:val="de-CH"/>
        </w:rPr>
        <w:t xml:space="preserve">kann </w:t>
      </w:r>
      <w:r w:rsidR="00896333">
        <w:rPr>
          <w:lang w:val="de-CH"/>
        </w:rPr>
        <w:t xml:space="preserve">hier </w:t>
      </w:r>
      <w:r w:rsidR="003E73E3">
        <w:rPr>
          <w:lang w:val="de-CH"/>
        </w:rPr>
        <w:t>eine Video-Aufnahme gute Dienste leisten.</w:t>
      </w:r>
      <w:r w:rsidR="00896333">
        <w:rPr>
          <w:lang w:val="de-CH"/>
        </w:rPr>
        <w:t xml:space="preserve"> Zum Üben braucht es natürlich dennoch die „Durcheinander-Audio-Aufnahme“.</w:t>
      </w:r>
    </w:p>
    <w:p w:rsidR="00470209" w:rsidRDefault="002F1D65">
      <w:pPr>
        <w:spacing w:after="0"/>
        <w:textAlignment w:val="auto"/>
        <w:rPr>
          <w:lang w:val="de-CH"/>
        </w:rPr>
      </w:pPr>
      <w:r>
        <w:rPr>
          <w:lang w:val="de-CH"/>
        </w:rPr>
        <w:t xml:space="preserve">Anstelle eines </w:t>
      </w:r>
      <w:r w:rsidR="008405D1">
        <w:rPr>
          <w:lang w:val="de-CH"/>
        </w:rPr>
        <w:t>K</w:t>
      </w:r>
      <w:r>
        <w:rPr>
          <w:lang w:val="de-CH"/>
        </w:rPr>
        <w:t>artons könnte z.B. auch ein Puppenhaus verwendet werden.</w:t>
      </w:r>
    </w:p>
    <w:p w:rsidR="00110C01" w:rsidRDefault="00110C01">
      <w:pPr>
        <w:spacing w:after="0"/>
        <w:textAlignment w:val="auto"/>
        <w:rPr>
          <w:lang w:val="de-CH"/>
        </w:rPr>
        <w:sectPr w:rsidR="00110C01">
          <w:headerReference w:type="default" r:id="rId71"/>
          <w:footerReference w:type="default" r:id="rId72"/>
          <w:pgSz w:w="11906" w:h="16838"/>
          <w:pgMar w:top="1134" w:right="1134" w:bottom="1134" w:left="1134" w:header="561" w:footer="561" w:gutter="0"/>
          <w:cols w:space="720"/>
          <w:formProt w:val="0"/>
          <w:docGrid w:linePitch="240" w:charSpace="-2049"/>
        </w:sectPr>
      </w:pPr>
      <w:r>
        <w:rPr>
          <w:b/>
          <w:lang w:val="de-CH"/>
        </w:rPr>
        <w:t>Anmerkung zu Übung 1, Teil 2</w:t>
      </w:r>
      <w:r>
        <w:rPr>
          <w:lang w:val="de-CH"/>
        </w:rPr>
        <w:t xml:space="preserve">: In den meisten Teilen Deutschlands sagt man hauptsächlich </w:t>
      </w:r>
      <w:r w:rsidRPr="00367C05">
        <w:rPr>
          <w:i/>
          <w:lang w:val="de-CH"/>
        </w:rPr>
        <w:t>rein</w:t>
      </w:r>
      <w:r>
        <w:rPr>
          <w:lang w:val="de-CH"/>
        </w:rPr>
        <w:t xml:space="preserve"> und </w:t>
      </w:r>
      <w:r w:rsidRPr="00367C05">
        <w:rPr>
          <w:i/>
          <w:lang w:val="de-CH"/>
        </w:rPr>
        <w:t>raus</w:t>
      </w:r>
      <w:r>
        <w:rPr>
          <w:lang w:val="de-CH"/>
        </w:rPr>
        <w:t>, unabhängig von der Position des Sprechenden. Auch in den Integrationskursen wird das so gele</w:t>
      </w:r>
      <w:r w:rsidR="00367C05">
        <w:rPr>
          <w:lang w:val="de-CH"/>
        </w:rPr>
        <w:t>hr</w:t>
      </w:r>
      <w:r>
        <w:rPr>
          <w:lang w:val="de-CH"/>
        </w:rPr>
        <w:t>t. Die Unterscheidung betrifft hingegen das Schweizer Hochdeutsch und evtl. Süddeutschland.</w:t>
      </w:r>
      <w:r w:rsidR="008405D1">
        <w:rPr>
          <w:lang w:val="de-CH"/>
        </w:rPr>
        <w:t xml:space="preserve"> </w:t>
      </w:r>
    </w:p>
    <w:p w:rsidR="00470209" w:rsidRDefault="002F1D65">
      <w:pPr>
        <w:pStyle w:val="Abschnitt1"/>
      </w:pPr>
      <w:r>
        <w:lastRenderedPageBreak/>
        <w:t>Lektion 45</w:t>
      </w:r>
    </w:p>
    <w:tbl>
      <w:tblPr>
        <w:tblW w:w="9889" w:type="dxa"/>
        <w:tblInd w:w="-22" w:type="dxa"/>
        <w:tblBorders>
          <w:top w:val="inset" w:sz="6" w:space="0" w:color="00000A"/>
          <w:left w:val="inset" w:sz="6" w:space="0" w:color="00000A"/>
          <w:bottom w:val="inset" w:sz="6" w:space="0" w:color="00000A"/>
          <w:right w:val="inset" w:sz="6" w:space="0" w:color="00000A"/>
          <w:insideH w:val="inset" w:sz="6" w:space="0" w:color="00000A"/>
          <w:insideV w:val="inset" w:sz="6" w:space="0" w:color="00000A"/>
        </w:tblBorders>
        <w:tblCellMar>
          <w:left w:w="84" w:type="dxa"/>
        </w:tblCellMar>
        <w:tblLook w:val="0000"/>
      </w:tblPr>
      <w:tblGrid>
        <w:gridCol w:w="2096"/>
        <w:gridCol w:w="5031"/>
        <w:gridCol w:w="2762"/>
      </w:tblGrid>
      <w:tr w:rsidR="00470209" w:rsidRPr="00110C01" w:rsidTr="000650B7">
        <w:trPr>
          <w:trHeight w:val="592"/>
        </w:trPr>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Übung</w:t>
            </w:r>
          </w:p>
        </w:tc>
        <w:tc>
          <w:tcPr>
            <w:tcW w:w="503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Beschreibung</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Benötigtes Material</w:t>
            </w:r>
          </w:p>
        </w:tc>
      </w:tr>
      <w:tr w:rsidR="00470209" w:rsidRPr="002C10B0" w:rsidTr="000650B7">
        <w:trPr>
          <w:trHeight w:val="3052"/>
        </w:trPr>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Title"/>
            </w:pPr>
            <w:r>
              <w:t xml:space="preserve">Übung 1: Richtungsangaben </w:t>
            </w:r>
          </w:p>
          <w:p w:rsidR="00470209" w:rsidRDefault="002F1D65">
            <w:pPr>
              <w:pStyle w:val="ChartTitle"/>
            </w:pPr>
            <w:r>
              <w:t>(Sprechübung)</w:t>
            </w:r>
          </w:p>
        </w:tc>
        <w:tc>
          <w:tcPr>
            <w:tcW w:w="503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32A0B" w:rsidRDefault="002F1D65">
            <w:pPr>
              <w:pStyle w:val="ChartNormal"/>
              <w:rPr>
                <w:lang w:val="de-CH"/>
              </w:rPr>
            </w:pPr>
            <w:r>
              <w:rPr>
                <w:lang w:val="de-CH"/>
              </w:rPr>
              <w:t xml:space="preserve">Teil 1: </w:t>
            </w:r>
            <w:r w:rsidR="007313B5">
              <w:rPr>
                <w:lang w:val="de-CH"/>
              </w:rPr>
              <w:t xml:space="preserve">Die Sprachpatin </w:t>
            </w:r>
            <w:r>
              <w:rPr>
                <w:lang w:val="de-CH"/>
              </w:rPr>
              <w:t xml:space="preserve">macht zuerst ein </w:t>
            </w:r>
            <w:r w:rsidR="002600DB">
              <w:rPr>
                <w:lang w:val="de-CH"/>
              </w:rPr>
              <w:t xml:space="preserve">oder zwei </w:t>
            </w:r>
            <w:r>
              <w:rPr>
                <w:lang w:val="de-CH"/>
              </w:rPr>
              <w:t xml:space="preserve">Beispiele: </w:t>
            </w:r>
            <w:r>
              <w:rPr>
                <w:i/>
                <w:lang w:val="de-CH"/>
              </w:rPr>
              <w:t>Das Fahrrad/Velo fährt um den Karton herum, der Elefant geht auf den Karton zu</w:t>
            </w:r>
            <w:r w:rsidRPr="002600DB">
              <w:rPr>
                <w:lang w:val="de-CH"/>
              </w:rPr>
              <w:t>.</w:t>
            </w:r>
            <w:r>
              <w:rPr>
                <w:lang w:val="de-CH"/>
              </w:rPr>
              <w:t xml:space="preserve"> Dabei </w:t>
            </w:r>
            <w:r w:rsidR="00B74C75">
              <w:rPr>
                <w:lang w:val="de-CH"/>
              </w:rPr>
              <w:t xml:space="preserve">führt </w:t>
            </w:r>
            <w:r w:rsidR="007313B5">
              <w:rPr>
                <w:lang w:val="de-CH"/>
              </w:rPr>
              <w:t xml:space="preserve">sie </w:t>
            </w:r>
            <w:r>
              <w:rPr>
                <w:lang w:val="de-CH"/>
              </w:rPr>
              <w:t xml:space="preserve">das Gesagte </w:t>
            </w:r>
            <w:r w:rsidR="00B74C75">
              <w:rPr>
                <w:lang w:val="de-CH"/>
              </w:rPr>
              <w:t>aus</w:t>
            </w:r>
            <w:r>
              <w:rPr>
                <w:lang w:val="de-CH"/>
              </w:rPr>
              <w:t xml:space="preserve">. </w:t>
            </w:r>
            <w:r w:rsidR="00D8532E">
              <w:rPr>
                <w:lang w:val="de-CH"/>
              </w:rPr>
              <w:t xml:space="preserve">Danach macht </w:t>
            </w:r>
            <w:r w:rsidR="007313B5">
              <w:rPr>
                <w:lang w:val="de-CH"/>
              </w:rPr>
              <w:t xml:space="preserve">sie </w:t>
            </w:r>
            <w:r w:rsidR="00D8532E">
              <w:rPr>
                <w:lang w:val="de-CH"/>
              </w:rPr>
              <w:t>weitere solche Aussagen</w:t>
            </w:r>
            <w:r w:rsidR="00B74C75">
              <w:rPr>
                <w:lang w:val="de-CH"/>
              </w:rPr>
              <w:t>,</w:t>
            </w:r>
            <w:r w:rsidR="00D8532E">
              <w:rPr>
                <w:lang w:val="de-CH"/>
              </w:rPr>
              <w:t xml:space="preserve"> die Lernenden führen das Gesagte aus.</w:t>
            </w:r>
          </w:p>
          <w:p w:rsidR="00470209" w:rsidRDefault="002F1D65">
            <w:pPr>
              <w:pStyle w:val="ChartNormal"/>
              <w:rPr>
                <w:lang w:val="de-CH"/>
              </w:rPr>
            </w:pPr>
            <w:r>
              <w:rPr>
                <w:lang w:val="de-CH"/>
              </w:rPr>
              <w:t xml:space="preserve">Darauf achten, dass alle Begriffe von L44 Ü1 </w:t>
            </w:r>
            <w:r w:rsidR="007F77CF">
              <w:rPr>
                <w:lang w:val="de-CH"/>
              </w:rPr>
              <w:t>(</w:t>
            </w:r>
            <w:r w:rsidR="00432A0B" w:rsidRPr="00432A0B">
              <w:rPr>
                <w:i/>
                <w:lang w:val="de-CH"/>
              </w:rPr>
              <w:t>d</w:t>
            </w:r>
            <w:r w:rsidR="002600DB" w:rsidRPr="00432A0B">
              <w:rPr>
                <w:i/>
                <w:lang w:val="de-CH"/>
              </w:rPr>
              <w:t>urch, unter, über, darum herum, auf</w:t>
            </w:r>
            <w:r w:rsidR="0046363A">
              <w:rPr>
                <w:i/>
                <w:lang w:val="de-CH"/>
              </w:rPr>
              <w:t xml:space="preserve"> ..</w:t>
            </w:r>
            <w:r w:rsidR="002600DB" w:rsidRPr="00432A0B">
              <w:rPr>
                <w:i/>
                <w:lang w:val="de-CH"/>
              </w:rPr>
              <w:t>. zu, hinaus, hinein</w:t>
            </w:r>
            <w:r w:rsidR="0046363A">
              <w:rPr>
                <w:i/>
                <w:lang w:val="de-CH"/>
              </w:rPr>
              <w:t xml:space="preserve"> (bzw. raus, rein)</w:t>
            </w:r>
            <w:r w:rsidR="007F77CF">
              <w:rPr>
                <w:lang w:val="de-CH"/>
              </w:rPr>
              <w:t xml:space="preserve"> </w:t>
            </w:r>
            <w:r>
              <w:rPr>
                <w:lang w:val="de-CH"/>
              </w:rPr>
              <w:t>in den Beispielen vorkommen.</w:t>
            </w:r>
          </w:p>
          <w:p w:rsidR="00470209" w:rsidRDefault="002F1D65">
            <w:pPr>
              <w:pStyle w:val="ChartNormal"/>
              <w:rPr>
                <w:lang w:val="de-CH"/>
              </w:rPr>
            </w:pPr>
            <w:r>
              <w:rPr>
                <w:lang w:val="de-CH"/>
              </w:rPr>
              <w:t xml:space="preserve">Teil 2: </w:t>
            </w:r>
            <w:r w:rsidR="007313B5">
              <w:rPr>
                <w:lang w:val="de-CH"/>
              </w:rPr>
              <w:t xml:space="preserve">Die Sprachpatin </w:t>
            </w:r>
            <w:r>
              <w:rPr>
                <w:lang w:val="de-CH"/>
              </w:rPr>
              <w:t xml:space="preserve">bewegt </w:t>
            </w:r>
            <w:r w:rsidR="00FC2265">
              <w:rPr>
                <w:lang w:val="de-CH"/>
              </w:rPr>
              <w:t xml:space="preserve">Fahrzeuge </w:t>
            </w:r>
            <w:r>
              <w:rPr>
                <w:lang w:val="de-CH"/>
              </w:rPr>
              <w:t xml:space="preserve">oder Tiere, ein Lernender </w:t>
            </w:r>
            <w:r w:rsidR="0046363A">
              <w:rPr>
                <w:lang w:val="de-CH"/>
              </w:rPr>
              <w:t xml:space="preserve">macht die entsprechende Aussage dazu. </w:t>
            </w:r>
          </w:p>
          <w:p w:rsidR="00470209" w:rsidRDefault="002F1D65">
            <w:pPr>
              <w:pStyle w:val="ChartNormal"/>
              <w:rPr>
                <w:lang w:val="de-CH"/>
              </w:rPr>
            </w:pPr>
            <w:r>
              <w:rPr>
                <w:lang w:val="de-CH"/>
              </w:rPr>
              <w:t xml:space="preserve">Teil 3: Die Lernenden arbeiten zu zweit und bilden </w:t>
            </w:r>
            <w:r w:rsidR="002600DB">
              <w:rPr>
                <w:lang w:val="de-CH"/>
              </w:rPr>
              <w:t xml:space="preserve">abwechslungsweise </w:t>
            </w:r>
            <w:r>
              <w:rPr>
                <w:lang w:val="de-CH"/>
              </w:rPr>
              <w:t>solche Sätze, die sie mit dem Schuhkarton und den Bildern darstellen.</w:t>
            </w:r>
          </w:p>
          <w:p w:rsidR="00470209" w:rsidRDefault="0063704D">
            <w:pPr>
              <w:pStyle w:val="ChartNormal"/>
              <w:rPr>
                <w:lang w:val="de-CH"/>
              </w:rPr>
            </w:pPr>
            <w:r>
              <w:rPr>
                <w:lang w:val="de-CH"/>
              </w:rPr>
              <w:t xml:space="preserve">Die Sprachpatin </w:t>
            </w:r>
            <w:r w:rsidR="002F1D65">
              <w:rPr>
                <w:lang w:val="de-CH"/>
              </w:rPr>
              <w:t>macht die Runde und korrigiert wo nötig.</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lang w:val="de-CH"/>
              </w:rPr>
            </w:pPr>
            <w:r>
              <w:rPr>
                <w:lang w:val="de-CH"/>
              </w:rPr>
              <w:t xml:space="preserve">Pro 2 Lernende: </w:t>
            </w:r>
          </w:p>
          <w:p w:rsidR="00470209" w:rsidRDefault="002F1D65">
            <w:pPr>
              <w:pStyle w:val="ChartNormal"/>
              <w:rPr>
                <w:lang w:val="de-CH"/>
              </w:rPr>
            </w:pPr>
            <w:r>
              <w:rPr>
                <w:lang w:val="de-CH"/>
              </w:rPr>
              <w:t>Schuhkarton mit „Türen“ wie in L44.</w:t>
            </w:r>
          </w:p>
          <w:p w:rsidR="00470209" w:rsidRDefault="002F1D65">
            <w:pPr>
              <w:pStyle w:val="ChartNormal"/>
              <w:rPr>
                <w:lang w:val="de-CH"/>
              </w:rPr>
            </w:pPr>
            <w:r>
              <w:rPr>
                <w:lang w:val="de-CH"/>
              </w:rPr>
              <w:t>Bilder von einigen Fahrzeugen aus L8 und von einigen Tieren aus L42, in Einzelbilder zerschnitten.</w:t>
            </w:r>
          </w:p>
        </w:tc>
      </w:tr>
      <w:tr w:rsidR="00470209" w:rsidRPr="002C10B0" w:rsidTr="009F6260">
        <w:trPr>
          <w:trHeight w:val="694"/>
        </w:trPr>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t xml:space="preserve">Übung 2: </w:t>
            </w:r>
          </w:p>
          <w:p w:rsidR="00470209" w:rsidRDefault="002F1D65">
            <w:pPr>
              <w:pStyle w:val="ChartTitle"/>
              <w:rPr>
                <w:i/>
              </w:rPr>
            </w:pPr>
            <w:r>
              <w:rPr>
                <w:i/>
              </w:rPr>
              <w:t xml:space="preserve">ich sehe </w:t>
            </w:r>
            <w:r>
              <w:t xml:space="preserve">und </w:t>
            </w:r>
            <w:r>
              <w:rPr>
                <w:i/>
              </w:rPr>
              <w:t>ich höre</w:t>
            </w:r>
            <w:r w:rsidR="002600DB">
              <w:t xml:space="preserve">, </w:t>
            </w:r>
            <w:r w:rsidR="002600DB" w:rsidRPr="002600DB">
              <w:rPr>
                <w:i/>
              </w:rPr>
              <w:t xml:space="preserve">laut </w:t>
            </w:r>
            <w:r w:rsidR="002600DB" w:rsidRPr="0046363A">
              <w:t>und</w:t>
            </w:r>
            <w:r w:rsidR="002600DB" w:rsidRPr="002600DB">
              <w:rPr>
                <w:i/>
              </w:rPr>
              <w:t xml:space="preserve"> leise</w:t>
            </w:r>
          </w:p>
          <w:p w:rsidR="0063704D" w:rsidRPr="0063704D" w:rsidRDefault="0063704D" w:rsidP="0063704D">
            <w:pPr>
              <w:pStyle w:val="ChartTitle"/>
            </w:pPr>
            <w:r>
              <w:t>(Ausloten</w:t>
            </w:r>
            <w:r w:rsidRPr="0063704D">
              <w:t xml:space="preserve"> </w:t>
            </w:r>
            <w:r>
              <w:t xml:space="preserve">neuer </w:t>
            </w:r>
            <w:r w:rsidRPr="0063704D">
              <w:t>Begriffe)</w:t>
            </w:r>
          </w:p>
        </w:tc>
        <w:tc>
          <w:tcPr>
            <w:tcW w:w="503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i/>
              </w:rPr>
            </w:pPr>
            <w:r>
              <w:t xml:space="preserve">Wir führen die Begriffe </w:t>
            </w:r>
            <w:r>
              <w:rPr>
                <w:b/>
                <w:i/>
              </w:rPr>
              <w:t xml:space="preserve">ich sehe </w:t>
            </w:r>
            <w:r>
              <w:t>und</w:t>
            </w:r>
            <w:r>
              <w:rPr>
                <w:b/>
                <w:i/>
              </w:rPr>
              <w:t xml:space="preserve"> ich höre </w:t>
            </w:r>
            <w:r>
              <w:t xml:space="preserve">ein. </w:t>
            </w:r>
            <w:r w:rsidR="0063704D">
              <w:rPr>
                <w:lang w:val="de-CH"/>
              </w:rPr>
              <w:t xml:space="preserve">Die Sprachpatin </w:t>
            </w:r>
            <w:r>
              <w:t xml:space="preserve">sagt z.B: </w:t>
            </w:r>
            <w:r>
              <w:rPr>
                <w:i/>
              </w:rPr>
              <w:t xml:space="preserve">Wir sehen mit den Augen. Wir hören mit den Ohren. </w:t>
            </w:r>
          </w:p>
          <w:p w:rsidR="00470209" w:rsidRDefault="0046363A">
            <w:pPr>
              <w:pStyle w:val="ChartNormal"/>
            </w:pPr>
            <w:r>
              <w:t xml:space="preserve">Teil 1: </w:t>
            </w:r>
            <w:r w:rsidR="0063704D">
              <w:rPr>
                <w:lang w:val="de-CH"/>
              </w:rPr>
              <w:t xml:space="preserve">Die Sprachpatin </w:t>
            </w:r>
            <w:r w:rsidR="002F1D65">
              <w:t xml:space="preserve">nimmt das Bild zur Hand. </w:t>
            </w:r>
            <w:r w:rsidR="002F1D65">
              <w:rPr>
                <w:i/>
              </w:rPr>
              <w:t xml:space="preserve">Was sehen wir auf diesem Bild? </w:t>
            </w:r>
            <w:r w:rsidR="002F1D65">
              <w:t xml:space="preserve">(Im Gespräch mit der Lerngruppe das Bild beschreiben. Immer wieder </w:t>
            </w:r>
            <w:r w:rsidR="002F1D65">
              <w:rPr>
                <w:i/>
              </w:rPr>
              <w:t>wir sehen</w:t>
            </w:r>
            <w:r w:rsidR="002F1D65">
              <w:t xml:space="preserve"> </w:t>
            </w:r>
            <w:r>
              <w:t xml:space="preserve">bzw. </w:t>
            </w:r>
            <w:r w:rsidRPr="0046363A">
              <w:rPr>
                <w:i/>
              </w:rPr>
              <w:t>ich sehe</w:t>
            </w:r>
            <w:r>
              <w:t xml:space="preserve"> </w:t>
            </w:r>
            <w:r w:rsidR="002F1D65">
              <w:t>verwenden.)</w:t>
            </w:r>
          </w:p>
          <w:p w:rsidR="00163C1D" w:rsidRDefault="0046363A">
            <w:pPr>
              <w:pStyle w:val="ChartNormal"/>
            </w:pPr>
            <w:r>
              <w:t>Teil 2: D</w:t>
            </w:r>
            <w:r w:rsidR="002F1D65">
              <w:t xml:space="preserve">as Bild </w:t>
            </w:r>
            <w:r>
              <w:t xml:space="preserve">zur Seite </w:t>
            </w:r>
            <w:r w:rsidR="00FC2265">
              <w:t>legen</w:t>
            </w:r>
            <w:r w:rsidR="002F1D65">
              <w:t xml:space="preserve">. </w:t>
            </w:r>
            <w:r w:rsidR="002F1D65">
              <w:rPr>
                <w:i/>
              </w:rPr>
              <w:t>Was hören wir?</w:t>
            </w:r>
            <w:r w:rsidR="002F1D65">
              <w:t xml:space="preserve"> Alle sind still und lauschen. Vielleicht hört man den Atem der Lerngruppe, oder ein Baby schreit, oder jemand hustet, oder irgendwo spielt Musik, oder man hört den Verkehr draußen… Wir reden über die Dinge, die wir hören, und ob sie </w:t>
            </w:r>
            <w:r w:rsidR="002F1D65">
              <w:rPr>
                <w:b/>
                <w:i/>
              </w:rPr>
              <w:t>laut</w:t>
            </w:r>
            <w:r w:rsidR="002F1D65">
              <w:t xml:space="preserve"> oder </w:t>
            </w:r>
            <w:r w:rsidR="002F1D65">
              <w:rPr>
                <w:b/>
                <w:i/>
              </w:rPr>
              <w:t>leise</w:t>
            </w:r>
            <w:r w:rsidR="002F1D65">
              <w:t xml:space="preserve"> sind.</w:t>
            </w:r>
            <w:r w:rsidR="00EC713B">
              <w:t xml:space="preserve"> </w:t>
            </w:r>
            <w:r w:rsidR="00163C1D">
              <w:t>Darauf achten, dass niemand wegen eines „peinlichen Geräuschs“ beschämt wird.</w:t>
            </w:r>
          </w:p>
          <w:p w:rsidR="00470209" w:rsidRDefault="002F1D65">
            <w:pPr>
              <w:pStyle w:val="ChartNormal"/>
            </w:pPr>
            <w:r>
              <w:t xml:space="preserve">Je nachdem wo sich die Lerngruppe trifft, kann auch ein Blick aus dem Fenster oder ein kurzer Spaziergang in die unmittelbare Umgebung ein solches Gespräch anregen. </w:t>
            </w:r>
          </w:p>
          <w:p w:rsidR="00470209" w:rsidRDefault="002F1D65" w:rsidP="00EC713B">
            <w:pPr>
              <w:rPr>
                <w:lang w:val="de-CH"/>
              </w:rPr>
            </w:pPr>
            <w:r>
              <w:rPr>
                <w:lang w:val="de-CH"/>
              </w:rPr>
              <w:t xml:space="preserve">Aufnahme: </w:t>
            </w:r>
            <w:r w:rsidR="0063704D">
              <w:rPr>
                <w:lang w:val="de-CH"/>
              </w:rPr>
              <w:t xml:space="preserve">Die Sprachpatin </w:t>
            </w:r>
            <w:r>
              <w:rPr>
                <w:lang w:val="de-CH"/>
              </w:rPr>
              <w:t xml:space="preserve">beschreibt nochmals was man auf dem Bild </w:t>
            </w:r>
            <w:r w:rsidR="0046363A">
              <w:rPr>
                <w:lang w:val="de-CH"/>
              </w:rPr>
              <w:t xml:space="preserve">(oder durch das Fenster) </w:t>
            </w:r>
            <w:r>
              <w:rPr>
                <w:lang w:val="de-CH"/>
              </w:rPr>
              <w:t xml:space="preserve">sieht und was die Gruppe gehört hat. Die Begriffe </w:t>
            </w:r>
            <w:r>
              <w:rPr>
                <w:i/>
                <w:lang w:val="de-CH"/>
              </w:rPr>
              <w:t>ich sehe, ich höre, laut, leise</w:t>
            </w:r>
            <w:r>
              <w:rPr>
                <w:lang w:val="de-CH"/>
              </w:rPr>
              <w:t xml:space="preserve"> mehrmals verwenden.</w:t>
            </w:r>
            <w:r w:rsidR="00EC713B">
              <w:rPr>
                <w:lang w:val="de-CH"/>
              </w:rPr>
              <w:t xml:space="preserve"> - </w:t>
            </w:r>
            <w:r>
              <w:rPr>
                <w:lang w:val="de-CH"/>
              </w:rPr>
              <w:t>Siehe Anmerkung.</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rsidP="000A2490">
            <w:pPr>
              <w:pStyle w:val="ChartNormal"/>
            </w:pPr>
            <w:r>
              <w:t>Ein farbiges Wimmelbild oder ein Bild aus einem Bilderbuch</w:t>
            </w:r>
            <w:r w:rsidR="000A2490">
              <w:t xml:space="preserve">, das viele </w:t>
            </w:r>
            <w:r>
              <w:t>bereits bekannte Dinge</w:t>
            </w:r>
            <w:r w:rsidR="000A2490">
              <w:t xml:space="preserve"> enthält</w:t>
            </w:r>
            <w:r>
              <w:t>.</w:t>
            </w:r>
          </w:p>
        </w:tc>
      </w:tr>
      <w:tr w:rsidR="00470209" w:rsidRPr="002C10B0" w:rsidTr="000650B7">
        <w:trPr>
          <w:trHeight w:val="2380"/>
        </w:trPr>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lastRenderedPageBreak/>
              <w:t xml:space="preserve">Übung 3: </w:t>
            </w:r>
          </w:p>
          <w:p w:rsidR="00470209" w:rsidRDefault="002F1D65">
            <w:pPr>
              <w:pStyle w:val="ChartTitle"/>
              <w:rPr>
                <w:lang w:val="de-CH"/>
              </w:rPr>
            </w:pPr>
            <w:r>
              <w:rPr>
                <w:i/>
              </w:rPr>
              <w:t>ich sehe</w:t>
            </w:r>
            <w:r>
              <w:t xml:space="preserve"> und </w:t>
            </w:r>
            <w:r>
              <w:rPr>
                <w:i/>
              </w:rPr>
              <w:t>ich höre</w:t>
            </w:r>
            <w:r>
              <w:t xml:space="preserve"> mit Farben</w:t>
            </w:r>
            <w:r>
              <w:rPr>
                <w:color w:val="FF0000"/>
              </w:rPr>
              <w:t xml:space="preserve"> </w:t>
            </w:r>
            <w:r>
              <w:t xml:space="preserve">verbinden </w:t>
            </w:r>
            <w:r>
              <w:rPr>
                <w:lang w:val="de-CH"/>
              </w:rPr>
              <w:t>(Reaktionsübung)</w:t>
            </w:r>
            <w:r>
              <w:t xml:space="preserve"> </w:t>
            </w:r>
          </w:p>
        </w:tc>
        <w:tc>
          <w:tcPr>
            <w:tcW w:w="503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 xml:space="preserve">Teil 1: </w:t>
            </w:r>
            <w:r w:rsidR="0063704D">
              <w:rPr>
                <w:lang w:val="de-CH"/>
              </w:rPr>
              <w:t xml:space="preserve">Die Sprachpatin </w:t>
            </w:r>
            <w:r>
              <w:t xml:space="preserve">macht Aussagen zu dem Bild wie: </w:t>
            </w:r>
            <w:r>
              <w:rPr>
                <w:i/>
              </w:rPr>
              <w:t xml:space="preserve">Ich sehe eine Birne, sie ist grün. Ich sehe eine Blume, sie ist rot, ich sehe ein </w:t>
            </w:r>
            <w:r w:rsidR="007F77CF">
              <w:rPr>
                <w:i/>
              </w:rPr>
              <w:t xml:space="preserve">Velo/ </w:t>
            </w:r>
            <w:r>
              <w:rPr>
                <w:i/>
              </w:rPr>
              <w:t>Fahrrad, es ist blau, usw.</w:t>
            </w:r>
            <w:r>
              <w:t xml:space="preserve"> </w:t>
            </w:r>
          </w:p>
          <w:p w:rsidR="00470209" w:rsidRDefault="002F1D65">
            <w:pPr>
              <w:pStyle w:val="ChartNormal"/>
            </w:pPr>
            <w:r>
              <w:t xml:space="preserve">Die Lernenden zeigen auf dem Bild. </w:t>
            </w:r>
          </w:p>
          <w:p w:rsidR="00470209" w:rsidRDefault="002F1D65">
            <w:pPr>
              <w:pStyle w:val="ChartNormal"/>
            </w:pPr>
            <w:r>
              <w:t>Aufnehmen.</w:t>
            </w:r>
          </w:p>
          <w:p w:rsidR="00470209" w:rsidRDefault="002F1D65">
            <w:pPr>
              <w:pStyle w:val="ChartNormal"/>
            </w:pPr>
            <w:r>
              <w:t xml:space="preserve">Teil 2: Wir </w:t>
            </w:r>
            <w:r w:rsidR="007F77CF">
              <w:t xml:space="preserve">gehen ins Freie oder </w:t>
            </w:r>
            <w:r>
              <w:t xml:space="preserve">öffnen das Fenster: </w:t>
            </w:r>
          </w:p>
          <w:p w:rsidR="00470209" w:rsidRDefault="0063704D">
            <w:pPr>
              <w:pStyle w:val="ChartNormal"/>
              <w:rPr>
                <w:i/>
              </w:rPr>
            </w:pPr>
            <w:r>
              <w:rPr>
                <w:lang w:val="de-CH"/>
              </w:rPr>
              <w:t xml:space="preserve">Die Sprachpatin </w:t>
            </w:r>
            <w:r w:rsidR="002F1D65">
              <w:t xml:space="preserve">sagt: </w:t>
            </w:r>
            <w:r w:rsidR="002F1D65">
              <w:rPr>
                <w:i/>
              </w:rPr>
              <w:t>Ich höre einen Vogel, er ist leise. Ich höre ein Auto, es ist laut</w:t>
            </w:r>
            <w:r w:rsidR="0046363A">
              <w:rPr>
                <w:i/>
              </w:rPr>
              <w:t>.</w:t>
            </w:r>
            <w:r w:rsidR="002F1D65">
              <w:rPr>
                <w:i/>
              </w:rPr>
              <w:t xml:space="preserve"> Ich höre Musik, sie ist laut. Ich höre Kinder, sie sind leise. Ich höre die Eisenbahn, sie ist laut.</w:t>
            </w:r>
          </w:p>
          <w:p w:rsidR="00470209" w:rsidRDefault="0063704D">
            <w:pPr>
              <w:pStyle w:val="ChartNormal"/>
            </w:pPr>
            <w:r>
              <w:rPr>
                <w:lang w:val="de-CH"/>
              </w:rPr>
              <w:t xml:space="preserve">Die Sprachpatin </w:t>
            </w:r>
            <w:r w:rsidR="002F1D65">
              <w:t>achtet darauf, ob alle Lernenden die Sätze verstanden haben. Nach Bedarf im Gespräch mit den Lernenden klären.</w:t>
            </w:r>
          </w:p>
          <w:p w:rsidR="00470209" w:rsidRDefault="002F1D65">
            <w:pPr>
              <w:pStyle w:val="ChartNormal"/>
            </w:pPr>
            <w:r>
              <w:t>Aufnehmen.</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rsidP="0002252E">
            <w:pPr>
              <w:pStyle w:val="ChartNormal"/>
            </w:pPr>
            <w:r>
              <w:t xml:space="preserve">Das </w:t>
            </w:r>
            <w:r w:rsidR="0046363A">
              <w:t>(</w:t>
            </w:r>
            <w:r>
              <w:t>Wimmel</w:t>
            </w:r>
            <w:r w:rsidR="0046363A">
              <w:t>)</w:t>
            </w:r>
            <w:r>
              <w:t>bild von Ü</w:t>
            </w:r>
            <w:r w:rsidR="0002252E">
              <w:t>2</w:t>
            </w:r>
            <w:r>
              <w:t xml:space="preserve">. </w:t>
            </w:r>
          </w:p>
        </w:tc>
      </w:tr>
      <w:tr w:rsidR="00470209" w:rsidRPr="002C10B0" w:rsidTr="000650B7">
        <w:trPr>
          <w:trHeight w:val="941"/>
        </w:trPr>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t xml:space="preserve">Übung 4: </w:t>
            </w:r>
          </w:p>
          <w:p w:rsidR="00470209" w:rsidRDefault="002F1D65">
            <w:pPr>
              <w:pStyle w:val="ChartTitle"/>
              <w:rPr>
                <w:i/>
              </w:rPr>
            </w:pPr>
            <w:r>
              <w:rPr>
                <w:i/>
              </w:rPr>
              <w:t>ich darf</w:t>
            </w:r>
          </w:p>
          <w:p w:rsidR="0063704D" w:rsidRPr="0063704D" w:rsidRDefault="0063704D">
            <w:pPr>
              <w:pStyle w:val="ChartTitle"/>
            </w:pPr>
            <w:r w:rsidRPr="0063704D">
              <w:t>(Ausloten des Begriffs)</w:t>
            </w:r>
          </w:p>
          <w:p w:rsidR="00470209" w:rsidRDefault="00470209">
            <w:pPr>
              <w:pStyle w:val="ChartTitle"/>
            </w:pPr>
          </w:p>
        </w:tc>
        <w:tc>
          <w:tcPr>
            <w:tcW w:w="503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rPr>
                <w:i/>
              </w:rPr>
            </w:pPr>
            <w:r>
              <w:t xml:space="preserve">Teil 1: </w:t>
            </w:r>
            <w:r w:rsidR="0063704D">
              <w:rPr>
                <w:lang w:val="de-CH"/>
              </w:rPr>
              <w:t xml:space="preserve">Die Sprachpatin </w:t>
            </w:r>
            <w:r>
              <w:t xml:space="preserve">macht möglichst viele Beispiele, um die Bedeutung von </w:t>
            </w:r>
            <w:r>
              <w:rPr>
                <w:b/>
                <w:i/>
              </w:rPr>
              <w:t xml:space="preserve">ich darf </w:t>
            </w:r>
            <w:r>
              <w:t>deutlich zu machen. Die Beispiele sollen für die Lerngruppe und ihr Umfeld passen</w:t>
            </w:r>
            <w:r w:rsidR="00163C1D">
              <w:t>, und es soll nur bekanntes Vokabular verwendet werden.</w:t>
            </w:r>
            <w:r w:rsidR="0063704D">
              <w:t xml:space="preserve"> </w:t>
            </w:r>
            <w:r>
              <w:t>Hier einige Vorschläge:</w:t>
            </w:r>
            <w:r>
              <w:rPr>
                <w:i/>
              </w:rPr>
              <w:t xml:space="preserve"> Es ist heiß draußen, mein Sohn darf ein Eis essen. – Es ist hell draußen, das Kind darf draußen spielen. – Ich darf morgen bei meiner Schwester essen. – Das Baby ist schon groß, es darf Bananen essen. – </w:t>
            </w:r>
            <w:r>
              <w:t>Usw.</w:t>
            </w:r>
          </w:p>
          <w:p w:rsidR="00470209" w:rsidRDefault="002F1D65">
            <w:pPr>
              <w:pStyle w:val="ChartNormal"/>
              <w:rPr>
                <w:i/>
              </w:rPr>
            </w:pPr>
            <w:r>
              <w:t>Auch Beispiele machen</w:t>
            </w:r>
            <w:r>
              <w:rPr>
                <w:i/>
              </w:rPr>
              <w:t xml:space="preserve"> </w:t>
            </w:r>
            <w:r>
              <w:t>mit</w:t>
            </w:r>
            <w:r>
              <w:rPr>
                <w:i/>
              </w:rPr>
              <w:t xml:space="preserve"> </w:t>
            </w:r>
            <w:r>
              <w:rPr>
                <w:b/>
                <w:i/>
              </w:rPr>
              <w:t>du</w:t>
            </w:r>
            <w:r>
              <w:rPr>
                <w:i/>
              </w:rPr>
              <w:t xml:space="preserve"> darfst, </w:t>
            </w:r>
            <w:r>
              <w:rPr>
                <w:b/>
                <w:i/>
              </w:rPr>
              <w:t>wir</w:t>
            </w:r>
            <w:r>
              <w:rPr>
                <w:i/>
              </w:rPr>
              <w:t xml:space="preserve"> dürfen, </w:t>
            </w:r>
            <w:r>
              <w:rPr>
                <w:b/>
                <w:i/>
              </w:rPr>
              <w:t>ihr</w:t>
            </w:r>
            <w:r>
              <w:rPr>
                <w:i/>
              </w:rPr>
              <w:t xml:space="preserve"> dürft: Es ist Pause, du darfst / ihr dürft aufstehen und Wasser trinken. - Die Kinder haben keine Hausaufgaben, sie dürfen zum Spielplatz gehen. </w:t>
            </w:r>
            <w:r>
              <w:t>Usw.</w:t>
            </w:r>
            <w:r>
              <w:rPr>
                <w:i/>
              </w:rPr>
              <w:t xml:space="preserve"> </w:t>
            </w:r>
          </w:p>
          <w:p w:rsidR="0046363A" w:rsidRDefault="002F1D65" w:rsidP="007F77CF">
            <w:pPr>
              <w:pStyle w:val="ChartNormal"/>
            </w:pPr>
            <w:r>
              <w:t xml:space="preserve">Teil 2: Wie bei L44 Ü5 regen wir ein Gespräch an, in dem die Lernenden weiter Gelegenheit haben, die Bedeutung von </w:t>
            </w:r>
            <w:r w:rsidR="007F77CF">
              <w:rPr>
                <w:i/>
              </w:rPr>
              <w:t xml:space="preserve">dürfen </w:t>
            </w:r>
            <w:r>
              <w:t xml:space="preserve">zu erfassen. </w:t>
            </w:r>
          </w:p>
          <w:p w:rsidR="00470209" w:rsidRDefault="002F1D65" w:rsidP="007F77CF">
            <w:pPr>
              <w:pStyle w:val="ChartNormal"/>
            </w:pPr>
            <w:r>
              <w:t>10 bis 15 von den in Teil 1 verwendeten Beispielen aufnehmen.</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470209">
            <w:pPr>
              <w:pStyle w:val="ChartNormal"/>
              <w:rPr>
                <w:color w:val="FF0000"/>
                <w:highlight w:val="yellow"/>
              </w:rPr>
            </w:pPr>
          </w:p>
        </w:tc>
      </w:tr>
      <w:tr w:rsidR="00470209" w:rsidTr="000650B7">
        <w:trPr>
          <w:trHeight w:val="693"/>
        </w:trPr>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t xml:space="preserve">Übung 5: </w:t>
            </w:r>
          </w:p>
          <w:p w:rsidR="00470209" w:rsidRDefault="002F1D65">
            <w:pPr>
              <w:pStyle w:val="ChartTitle"/>
            </w:pPr>
            <w:r>
              <w:rPr>
                <w:i/>
              </w:rPr>
              <w:t>alt, neu</w:t>
            </w:r>
            <w:r>
              <w:t xml:space="preserve"> etc. und </w:t>
            </w:r>
            <w:r>
              <w:rPr>
                <w:i/>
              </w:rPr>
              <w:t>zu, sehr, noch</w:t>
            </w:r>
            <w:r>
              <w:t xml:space="preserve"> </w:t>
            </w:r>
          </w:p>
          <w:p w:rsidR="00470209" w:rsidRDefault="002F1D65">
            <w:pPr>
              <w:pStyle w:val="ChartTitle"/>
            </w:pPr>
            <w:r>
              <w:t>(Sprechübung)</w:t>
            </w:r>
          </w:p>
        </w:tc>
        <w:tc>
          <w:tcPr>
            <w:tcW w:w="503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Pr="00163C1D" w:rsidRDefault="0046363A">
            <w:pPr>
              <w:pStyle w:val="ChartNormal"/>
              <w:rPr>
                <w:lang w:val="de-CH"/>
              </w:rPr>
            </w:pPr>
            <w:r>
              <w:t xml:space="preserve">Teil 1: </w:t>
            </w:r>
            <w:r w:rsidR="002F1D65">
              <w:t xml:space="preserve">Wir wiederholen kurz die Begriffe </w:t>
            </w:r>
            <w:r w:rsidR="00B72201">
              <w:rPr>
                <w:i/>
                <w:lang w:val="de-CH"/>
              </w:rPr>
              <w:t>al</w:t>
            </w:r>
            <w:r w:rsidR="002F1D65">
              <w:rPr>
                <w:i/>
                <w:lang w:val="de-CH"/>
              </w:rPr>
              <w:t>t, neu, ganz, kaputt, billig, teuer, warm, leicht, eng, weit</w:t>
            </w:r>
            <w:r w:rsidR="002F1D65">
              <w:rPr>
                <w:lang w:val="de-CH"/>
              </w:rPr>
              <w:t xml:space="preserve"> und </w:t>
            </w:r>
            <w:r w:rsidR="002F1D65">
              <w:rPr>
                <w:i/>
                <w:lang w:val="de-CH"/>
              </w:rPr>
              <w:t>zu, so, sehr, noch</w:t>
            </w:r>
            <w:r w:rsidR="00163C1D">
              <w:rPr>
                <w:i/>
                <w:lang w:val="de-CH"/>
              </w:rPr>
              <w:t xml:space="preserve">. </w:t>
            </w:r>
            <w:r w:rsidR="00163C1D">
              <w:rPr>
                <w:lang w:val="de-CH"/>
              </w:rPr>
              <w:t xml:space="preserve">Um </w:t>
            </w:r>
            <w:r w:rsidR="00163C1D" w:rsidRPr="006056ED">
              <w:rPr>
                <w:lang w:val="de-CH"/>
              </w:rPr>
              <w:t>die letzten vier Begriff</w:t>
            </w:r>
            <w:r w:rsidR="00163C1D">
              <w:rPr>
                <w:lang w:val="de-CH"/>
              </w:rPr>
              <w:t>e zu wiederholen, machen wir einige Sätze, in denen die Begriffe vorkommen, wie in L38, wo sie eingeführt wurden.</w:t>
            </w:r>
          </w:p>
          <w:p w:rsidR="00470209" w:rsidRDefault="002F1D65">
            <w:pPr>
              <w:pStyle w:val="ChartNormal"/>
              <w:rPr>
                <w:lang w:val="de-CH"/>
              </w:rPr>
            </w:pPr>
            <w:r>
              <w:rPr>
                <w:lang w:val="de-CH"/>
              </w:rPr>
              <w:t xml:space="preserve">Teil </w:t>
            </w:r>
            <w:r w:rsidR="0046363A">
              <w:rPr>
                <w:lang w:val="de-CH"/>
              </w:rPr>
              <w:t>2</w:t>
            </w:r>
            <w:r>
              <w:rPr>
                <w:lang w:val="de-CH"/>
              </w:rPr>
              <w:t xml:space="preserve">: Die Bilder liegen in der Mitte des Tisches. </w:t>
            </w:r>
            <w:r w:rsidR="0063704D">
              <w:rPr>
                <w:lang w:val="de-CH"/>
              </w:rPr>
              <w:t xml:space="preserve">Die Sprachpatin </w:t>
            </w:r>
            <w:r>
              <w:rPr>
                <w:lang w:val="de-CH"/>
              </w:rPr>
              <w:t xml:space="preserve">macht zwei Beispiele: </w:t>
            </w:r>
            <w:r>
              <w:rPr>
                <w:i/>
                <w:lang w:val="de-CH"/>
              </w:rPr>
              <w:t>Der Handschuh ist alt, die Hose ist zu weit.</w:t>
            </w:r>
            <w:r>
              <w:rPr>
                <w:lang w:val="de-CH"/>
              </w:rPr>
              <w:t xml:space="preserve"> Danach formulieren die Lernenden selber solche Sätze. </w:t>
            </w:r>
            <w:r w:rsidR="0063704D">
              <w:rPr>
                <w:lang w:val="de-CH"/>
              </w:rPr>
              <w:lastRenderedPageBreak/>
              <w:t xml:space="preserve">Die Sprachpatin </w:t>
            </w:r>
            <w:r>
              <w:rPr>
                <w:lang w:val="de-CH"/>
              </w:rPr>
              <w:t xml:space="preserve">korrigiert wo nötig. Die Lernenden behalten das Bild, wenn sie einen Satz gesagt haben. </w:t>
            </w:r>
            <w:r w:rsidR="0046363A">
              <w:rPr>
                <w:lang w:val="de-CH"/>
              </w:rPr>
              <w:t>Evtl. alle Bilder nochmals in die Mitte legen und eine zweite Runde machen.</w:t>
            </w:r>
          </w:p>
          <w:p w:rsidR="00470209" w:rsidRDefault="002F1D65">
            <w:pPr>
              <w:pStyle w:val="ChartNormal"/>
              <w:rPr>
                <w:lang w:val="de-CH"/>
              </w:rPr>
            </w:pPr>
            <w:r>
              <w:rPr>
                <w:lang w:val="de-CH"/>
              </w:rPr>
              <w:t xml:space="preserve">Teil </w:t>
            </w:r>
            <w:r w:rsidR="0046363A">
              <w:rPr>
                <w:lang w:val="de-CH"/>
              </w:rPr>
              <w:t>3</w:t>
            </w:r>
            <w:r>
              <w:rPr>
                <w:lang w:val="de-CH"/>
              </w:rPr>
              <w:t xml:space="preserve">: Die Gegenstände oder Bilder </w:t>
            </w:r>
            <w:r w:rsidR="00B72201">
              <w:rPr>
                <w:lang w:val="de-CH"/>
              </w:rPr>
              <w:t>liege</w:t>
            </w:r>
            <w:r w:rsidR="00C32EB9">
              <w:rPr>
                <w:lang w:val="de-CH"/>
              </w:rPr>
              <w:t>n</w:t>
            </w:r>
            <w:r w:rsidR="00B72201">
              <w:rPr>
                <w:lang w:val="de-CH"/>
              </w:rPr>
              <w:t xml:space="preserve"> auf dem </w:t>
            </w:r>
            <w:r>
              <w:rPr>
                <w:lang w:val="de-CH"/>
              </w:rPr>
              <w:t>Tisch, das Spielgeld wird verteilt.</w:t>
            </w:r>
            <w:r w:rsidR="00CF50FF">
              <w:rPr>
                <w:lang w:val="de-CH"/>
              </w:rPr>
              <w:t xml:space="preserve"> </w:t>
            </w:r>
            <w:r w:rsidR="0063704D">
              <w:rPr>
                <w:lang w:val="de-CH"/>
              </w:rPr>
              <w:t xml:space="preserve">Die Sprachpatin </w:t>
            </w:r>
            <w:r w:rsidR="00B72201">
              <w:rPr>
                <w:lang w:val="de-CH"/>
              </w:rPr>
              <w:t xml:space="preserve">spielt den </w:t>
            </w:r>
            <w:r w:rsidR="00CF50FF">
              <w:rPr>
                <w:lang w:val="de-CH"/>
              </w:rPr>
              <w:t>Kunde</w:t>
            </w:r>
            <w:r w:rsidR="00B72201">
              <w:rPr>
                <w:lang w:val="de-CH"/>
              </w:rPr>
              <w:t>n</w:t>
            </w:r>
            <w:r w:rsidR="00CF50FF">
              <w:rPr>
                <w:lang w:val="de-CH"/>
              </w:rPr>
              <w:t>, die Lernenden sind die Verkäufer</w:t>
            </w:r>
            <w:r>
              <w:rPr>
                <w:lang w:val="de-CH"/>
              </w:rPr>
              <w:t xml:space="preserve">. </w:t>
            </w:r>
            <w:r w:rsidR="00C32EB9">
              <w:rPr>
                <w:lang w:val="de-CH"/>
              </w:rPr>
              <w:t xml:space="preserve">Sie </w:t>
            </w:r>
            <w:r>
              <w:rPr>
                <w:lang w:val="de-CH"/>
              </w:rPr>
              <w:t xml:space="preserve">macht zwei Beispiele (mit Hilfe der </w:t>
            </w:r>
            <w:r w:rsidR="0046363A">
              <w:rPr>
                <w:lang w:val="de-CH"/>
              </w:rPr>
              <w:t>Spielfigur</w:t>
            </w:r>
            <w:r>
              <w:rPr>
                <w:lang w:val="de-CH"/>
              </w:rPr>
              <w:t>):</w:t>
            </w:r>
            <w:r w:rsidR="00C05250">
              <w:rPr>
                <w:lang w:val="de-CH"/>
              </w:rPr>
              <w:t xml:space="preserve"> </w:t>
            </w:r>
            <w:r>
              <w:rPr>
                <w:i/>
                <w:lang w:val="de-CH"/>
              </w:rPr>
              <w:t>Ich möchte diese Hose kaufen</w:t>
            </w:r>
            <w:r w:rsidR="0046363A">
              <w:rPr>
                <w:i/>
                <w:lang w:val="de-CH"/>
              </w:rPr>
              <w:t>.</w:t>
            </w:r>
            <w:r>
              <w:rPr>
                <w:i/>
                <w:lang w:val="de-CH"/>
              </w:rPr>
              <w:t xml:space="preserve"> – </w:t>
            </w:r>
            <w:r w:rsidR="0046363A">
              <w:rPr>
                <w:i/>
                <w:lang w:val="de-CH"/>
              </w:rPr>
              <w:t>S</w:t>
            </w:r>
            <w:r>
              <w:rPr>
                <w:i/>
                <w:lang w:val="de-CH"/>
              </w:rPr>
              <w:t>ie kostet 100 Euro</w:t>
            </w:r>
            <w:r w:rsidR="00B72201">
              <w:rPr>
                <w:i/>
                <w:lang w:val="de-CH"/>
              </w:rPr>
              <w:t>.</w:t>
            </w:r>
            <w:r w:rsidR="0046363A">
              <w:rPr>
                <w:i/>
                <w:lang w:val="de-CH"/>
              </w:rPr>
              <w:t xml:space="preserve"> </w:t>
            </w:r>
            <w:r>
              <w:rPr>
                <w:i/>
                <w:lang w:val="de-CH"/>
              </w:rPr>
              <w:t xml:space="preserve">– </w:t>
            </w:r>
            <w:r w:rsidR="0046363A">
              <w:rPr>
                <w:i/>
                <w:lang w:val="de-CH"/>
              </w:rPr>
              <w:t>D</w:t>
            </w:r>
            <w:r>
              <w:rPr>
                <w:i/>
                <w:lang w:val="de-CH"/>
              </w:rPr>
              <w:t xml:space="preserve">anke, das ist </w:t>
            </w:r>
            <w:r w:rsidR="00B72201">
              <w:rPr>
                <w:i/>
                <w:lang w:val="de-CH"/>
              </w:rPr>
              <w:t>zu teuer!</w:t>
            </w:r>
            <w:r w:rsidR="007B7B62">
              <w:rPr>
                <w:i/>
                <w:lang w:val="de-CH"/>
              </w:rPr>
              <w:t xml:space="preserve"> --</w:t>
            </w:r>
            <w:r w:rsidR="00003FCE">
              <w:rPr>
                <w:i/>
                <w:lang w:val="de-CH"/>
              </w:rPr>
              <w:t xml:space="preserve"> </w:t>
            </w:r>
            <w:r>
              <w:rPr>
                <w:i/>
                <w:lang w:val="de-CH"/>
              </w:rPr>
              <w:t>Guten Tag, wieviel kostet dieser Fernseher? – 120 Euro</w:t>
            </w:r>
            <w:r w:rsidR="00B72201">
              <w:rPr>
                <w:i/>
                <w:lang w:val="de-CH"/>
              </w:rPr>
              <w:t>.</w:t>
            </w:r>
            <w:r w:rsidR="00CF50FF">
              <w:rPr>
                <w:i/>
                <w:lang w:val="de-CH"/>
              </w:rPr>
              <w:t xml:space="preserve"> </w:t>
            </w:r>
            <w:r>
              <w:rPr>
                <w:i/>
                <w:lang w:val="de-CH"/>
              </w:rPr>
              <w:t>– Das ist billig</w:t>
            </w:r>
            <w:r w:rsidR="007B7B62">
              <w:rPr>
                <w:i/>
                <w:lang w:val="de-CH"/>
              </w:rPr>
              <w:t xml:space="preserve"> (nicht teuer)</w:t>
            </w:r>
            <w:r>
              <w:rPr>
                <w:i/>
                <w:lang w:val="de-CH"/>
              </w:rPr>
              <w:t xml:space="preserve">! Ist er alt? </w:t>
            </w:r>
            <w:r>
              <w:rPr>
                <w:lang w:val="de-CH"/>
              </w:rPr>
              <w:t xml:space="preserve">Usw. </w:t>
            </w:r>
          </w:p>
          <w:p w:rsidR="00470209" w:rsidRDefault="002F1D65" w:rsidP="00C32EB9">
            <w:pPr>
              <w:pStyle w:val="ChartNormal"/>
              <w:rPr>
                <w:lang w:val="de-CH"/>
              </w:rPr>
            </w:pPr>
            <w:r>
              <w:rPr>
                <w:lang w:val="de-CH"/>
              </w:rPr>
              <w:t xml:space="preserve">Teil </w:t>
            </w:r>
            <w:r w:rsidR="00CF50FF">
              <w:rPr>
                <w:lang w:val="de-CH"/>
              </w:rPr>
              <w:t>4</w:t>
            </w:r>
            <w:r>
              <w:rPr>
                <w:lang w:val="de-CH"/>
              </w:rPr>
              <w:t xml:space="preserve">: Rollen tauschen: Die Lernenden sind </w:t>
            </w:r>
            <w:r w:rsidR="00CF50FF">
              <w:rPr>
                <w:lang w:val="de-CH"/>
              </w:rPr>
              <w:t xml:space="preserve">nun </w:t>
            </w:r>
            <w:r>
              <w:rPr>
                <w:lang w:val="de-CH"/>
              </w:rPr>
              <w:t xml:space="preserve">die Kunden und versuchen, selber solche Sätze zu machen. </w:t>
            </w:r>
            <w:r w:rsidR="0063704D">
              <w:rPr>
                <w:lang w:val="de-CH"/>
              </w:rPr>
              <w:t xml:space="preserve">Die Sprachpatin </w:t>
            </w:r>
            <w:r>
              <w:rPr>
                <w:lang w:val="de-CH"/>
              </w:rPr>
              <w:t>korrigiert wo nötig.</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lastRenderedPageBreak/>
              <w:t xml:space="preserve">Bilderbogen aus L37 </w:t>
            </w:r>
            <w:r w:rsidRPr="00B72201">
              <w:rPr>
                <w:i/>
              </w:rPr>
              <w:t>(alt</w:t>
            </w:r>
            <w:r w:rsidR="00696302" w:rsidRPr="00B72201">
              <w:rPr>
                <w:i/>
              </w:rPr>
              <w:t>,</w:t>
            </w:r>
            <w:r w:rsidRPr="00B72201">
              <w:rPr>
                <w:i/>
              </w:rPr>
              <w:t xml:space="preserve"> neu</w:t>
            </w:r>
            <w:r>
              <w:t xml:space="preserve"> usw.) und aus L38 </w:t>
            </w:r>
            <w:r w:rsidRPr="00B72201">
              <w:rPr>
                <w:i/>
              </w:rPr>
              <w:t>(zu eng, zu weit</w:t>
            </w:r>
            <w:r>
              <w:t xml:space="preserve"> usw.) in Einzelbilder zerschnitten.</w:t>
            </w:r>
          </w:p>
          <w:p w:rsidR="000A2490" w:rsidRDefault="000A2490">
            <w:pPr>
              <w:pStyle w:val="ChartNormal"/>
            </w:pPr>
          </w:p>
          <w:p w:rsidR="000A2490" w:rsidRDefault="000A2490">
            <w:pPr>
              <w:pStyle w:val="ChartNormal"/>
            </w:pPr>
          </w:p>
          <w:p w:rsidR="000A2490" w:rsidRDefault="000A2490">
            <w:pPr>
              <w:pStyle w:val="ChartNormal"/>
            </w:pPr>
          </w:p>
          <w:p w:rsidR="000A2490" w:rsidRDefault="000A2490">
            <w:pPr>
              <w:pStyle w:val="ChartNormal"/>
            </w:pPr>
          </w:p>
          <w:p w:rsidR="000A2490" w:rsidRDefault="000A2490">
            <w:pPr>
              <w:pStyle w:val="ChartNormal"/>
            </w:pPr>
          </w:p>
          <w:p w:rsidR="000A2490" w:rsidRDefault="000A2490">
            <w:pPr>
              <w:pStyle w:val="ChartNormal"/>
            </w:pPr>
          </w:p>
          <w:p w:rsidR="000A2490" w:rsidRDefault="000A2490">
            <w:pPr>
              <w:pStyle w:val="ChartNormal"/>
            </w:pPr>
          </w:p>
          <w:p w:rsidR="000A2490" w:rsidRDefault="000A2490">
            <w:pPr>
              <w:pStyle w:val="ChartNormal"/>
            </w:pPr>
          </w:p>
          <w:p w:rsidR="00470209" w:rsidRDefault="002F1D65">
            <w:pPr>
              <w:pStyle w:val="ChartNormal"/>
            </w:pPr>
            <w:r>
              <w:t xml:space="preserve">Für Teil </w:t>
            </w:r>
            <w:r w:rsidR="0046363A">
              <w:t>3</w:t>
            </w:r>
            <w:r>
              <w:t>: Gegenstände (oder Bilder davon), die man kaufen kann.</w:t>
            </w:r>
          </w:p>
          <w:p w:rsidR="00470209" w:rsidRDefault="002F1D65">
            <w:pPr>
              <w:pStyle w:val="ChartNormal"/>
            </w:pPr>
            <w:r>
              <w:t>Spielgeld.</w:t>
            </w:r>
          </w:p>
          <w:p w:rsidR="00470209" w:rsidRDefault="0046363A" w:rsidP="0046363A">
            <w:pPr>
              <w:pStyle w:val="ChartNormal"/>
            </w:pPr>
            <w:r>
              <w:t>Eine Spielfigur</w:t>
            </w:r>
            <w:r w:rsidR="002F1D65">
              <w:t>.</w:t>
            </w:r>
          </w:p>
        </w:tc>
      </w:tr>
      <w:tr w:rsidR="00470209" w:rsidRPr="002C10B0" w:rsidTr="000650B7">
        <w:trPr>
          <w:trHeight w:val="1215"/>
        </w:trPr>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D42E72" w:rsidRDefault="002F1D65">
            <w:pPr>
              <w:pStyle w:val="ChartTitle"/>
            </w:pPr>
            <w:r>
              <w:lastRenderedPageBreak/>
              <w:t xml:space="preserve">Übung 6 </w:t>
            </w:r>
          </w:p>
          <w:p w:rsidR="00470209" w:rsidRDefault="002F1D65">
            <w:pPr>
              <w:pStyle w:val="ChartTitle"/>
            </w:pPr>
            <w:r>
              <w:rPr>
                <w:i/>
              </w:rPr>
              <w:t>Ich möchte – ich möchte nicht</w:t>
            </w:r>
            <w:r>
              <w:t xml:space="preserve"> (Sprechübung)</w:t>
            </w:r>
          </w:p>
          <w:p w:rsidR="00470209" w:rsidRDefault="00470209">
            <w:pPr>
              <w:pStyle w:val="ChartTitle"/>
            </w:pPr>
          </w:p>
        </w:tc>
        <w:tc>
          <w:tcPr>
            <w:tcW w:w="503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rPr>
                <w:lang w:val="de-CH"/>
              </w:rPr>
              <w:t xml:space="preserve">Teil 1: </w:t>
            </w:r>
            <w:r w:rsidR="0063704D">
              <w:rPr>
                <w:lang w:val="de-CH"/>
              </w:rPr>
              <w:t xml:space="preserve">Die Sprachpatin </w:t>
            </w:r>
            <w:r>
              <w:rPr>
                <w:lang w:val="de-CH"/>
              </w:rPr>
              <w:t xml:space="preserve">macht ein paar Beispiele, wobei </w:t>
            </w:r>
            <w:r w:rsidR="0063704D">
              <w:rPr>
                <w:lang w:val="de-CH"/>
              </w:rPr>
              <w:t xml:space="preserve">sie </w:t>
            </w:r>
            <w:r>
              <w:rPr>
                <w:lang w:val="de-CH"/>
              </w:rPr>
              <w:t xml:space="preserve">auf dem Bilderbogen die Tätigkeit </w:t>
            </w:r>
            <w:r w:rsidR="00CF50FF">
              <w:rPr>
                <w:lang w:val="de-CH"/>
              </w:rPr>
              <w:t>an</w:t>
            </w:r>
            <w:r w:rsidR="00CF50FF">
              <w:rPr>
                <w:lang w:val="de-CH"/>
              </w:rPr>
              <w:softHyphen/>
            </w:r>
            <w:r>
              <w:rPr>
                <w:lang w:val="de-CH"/>
              </w:rPr>
              <w:t xml:space="preserve">zeigt: </w:t>
            </w:r>
            <w:r>
              <w:rPr>
                <w:i/>
                <w:lang w:val="de-CH"/>
              </w:rPr>
              <w:t>Möchtest du den Müll</w:t>
            </w:r>
            <w:r w:rsidR="00EE1993">
              <w:rPr>
                <w:i/>
                <w:lang w:val="de-CH"/>
              </w:rPr>
              <w:t>/Abfall raus/</w:t>
            </w:r>
            <w:r w:rsidR="00CF50FF">
              <w:rPr>
                <w:i/>
                <w:lang w:val="de-CH"/>
              </w:rPr>
              <w:t xml:space="preserve"> </w:t>
            </w:r>
            <w:r w:rsidR="00EE1993">
              <w:rPr>
                <w:i/>
                <w:lang w:val="de-CH"/>
              </w:rPr>
              <w:t>hin</w:t>
            </w:r>
            <w:r>
              <w:rPr>
                <w:i/>
                <w:lang w:val="de-CH"/>
              </w:rPr>
              <w:t>aus</w:t>
            </w:r>
            <w:r w:rsidR="00CF50FF">
              <w:rPr>
                <w:i/>
                <w:lang w:val="de-CH"/>
              </w:rPr>
              <w:softHyphen/>
            </w:r>
            <w:r>
              <w:rPr>
                <w:i/>
                <w:lang w:val="de-CH"/>
              </w:rPr>
              <w:t>tragen? – Nein, ich möchte nicht den Müll</w:t>
            </w:r>
            <w:r w:rsidR="00EE1993">
              <w:rPr>
                <w:i/>
                <w:lang w:val="de-CH"/>
              </w:rPr>
              <w:t>/Abfall</w:t>
            </w:r>
            <w:r>
              <w:rPr>
                <w:i/>
                <w:lang w:val="de-CH"/>
              </w:rPr>
              <w:t xml:space="preserve"> </w:t>
            </w:r>
            <w:r w:rsidR="00EE1993">
              <w:rPr>
                <w:i/>
                <w:lang w:val="de-CH"/>
              </w:rPr>
              <w:t>raus/</w:t>
            </w:r>
            <w:r>
              <w:rPr>
                <w:i/>
              </w:rPr>
              <w:t>hinaustragen. Möchtest du einkaufen gehen? – Ja, ich möchte einkaufen gehen. Möchtest du zum Arzt gehen? – Nein, ich möchte nicht zum Arzt gehen.</w:t>
            </w:r>
            <w:r>
              <w:t xml:space="preserve"> </w:t>
            </w:r>
          </w:p>
          <w:p w:rsidR="00470209" w:rsidRDefault="002F1D65">
            <w:pPr>
              <w:pStyle w:val="ChartNormal"/>
            </w:pPr>
            <w:r>
              <w:t>Teil 2</w:t>
            </w:r>
            <w:r w:rsidR="00CF50FF">
              <w:t>: Die Lernenden arbeiten in Zweier-</w:t>
            </w:r>
            <w:r>
              <w:t xml:space="preserve">Teams und fragen sich gegenseitig, ob sie etwas tun möchten. </w:t>
            </w:r>
            <w:r w:rsidR="0063704D">
              <w:rPr>
                <w:lang w:val="de-CH"/>
              </w:rPr>
              <w:t xml:space="preserve">Die Sprachpatin </w:t>
            </w:r>
            <w:r>
              <w:t>macht die Runde und korrigiert wo nötig.</w:t>
            </w:r>
            <w:r w:rsidR="00C32EB9">
              <w:t xml:space="preserve"> Auch darauf achten, dass </w:t>
            </w:r>
            <w:r w:rsidR="00C32EB9" w:rsidRPr="00FD15CA">
              <w:rPr>
                <w:i/>
              </w:rPr>
              <w:t>nicht</w:t>
            </w:r>
            <w:r w:rsidR="00C32EB9">
              <w:t xml:space="preserve"> am richtigen Ort im Satz steht. Sätze wie </w:t>
            </w:r>
            <w:r w:rsidR="00C32EB9" w:rsidRPr="00C32EB9">
              <w:rPr>
                <w:i/>
              </w:rPr>
              <w:t>Ich nicht möchte zum Arzt gehen</w:t>
            </w:r>
            <w:r w:rsidR="00C32EB9">
              <w:t xml:space="preserve">, oder </w:t>
            </w:r>
            <w:r w:rsidR="00C32EB9" w:rsidRPr="00C32EB9">
              <w:rPr>
                <w:i/>
              </w:rPr>
              <w:t>Ich möchte zum Arzt nicht gehen</w:t>
            </w:r>
            <w:r w:rsidR="00C32EB9">
              <w:t>, sollten korrigiert werden.</w:t>
            </w:r>
          </w:p>
          <w:p w:rsidR="00470209" w:rsidRDefault="002F1D65">
            <w:pPr>
              <w:pStyle w:val="ChartNormal"/>
            </w:pPr>
            <w:r>
              <w:t>Siehe Anmerkung.</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70209" w:rsidRDefault="002F1D65">
            <w:pPr>
              <w:pStyle w:val="ChartNormal"/>
            </w:pPr>
            <w:r>
              <w:t>Pro 2 Personen ein Bilderbogen von L39 (</w:t>
            </w:r>
            <w:r w:rsidR="000A2490">
              <w:t>a</w:t>
            </w:r>
            <w:r>
              <w:t>lltägliche Tätigkeiten).</w:t>
            </w:r>
          </w:p>
        </w:tc>
      </w:tr>
      <w:tr w:rsidR="00432A0B" w:rsidRPr="002C10B0" w:rsidTr="000650B7">
        <w:trPr>
          <w:trHeight w:val="1215"/>
        </w:trPr>
        <w:tc>
          <w:tcPr>
            <w:tcW w:w="2096"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32A0B" w:rsidRDefault="00432A0B">
            <w:pPr>
              <w:pStyle w:val="ChartTitle"/>
            </w:pPr>
            <w:r>
              <w:t xml:space="preserve">Übung 7: </w:t>
            </w:r>
          </w:p>
          <w:p w:rsidR="00432A0B" w:rsidRDefault="00432A0B" w:rsidP="00432A0B">
            <w:pPr>
              <w:pStyle w:val="ChartTitle"/>
            </w:pPr>
            <w:r w:rsidRPr="00432A0B">
              <w:rPr>
                <w:i/>
              </w:rPr>
              <w:t>Ich</w:t>
            </w:r>
            <w:r w:rsidR="00C05250">
              <w:rPr>
                <w:i/>
              </w:rPr>
              <w:t xml:space="preserve"> </w:t>
            </w:r>
            <w:r>
              <w:rPr>
                <w:i/>
              </w:rPr>
              <w:t xml:space="preserve">muss, </w:t>
            </w:r>
            <w:r w:rsidRPr="00432A0B">
              <w:rPr>
                <w:i/>
              </w:rPr>
              <w:t>ich darf</w:t>
            </w:r>
            <w:r>
              <w:t xml:space="preserve"> (Spielerische Vertiefung)</w:t>
            </w:r>
          </w:p>
        </w:tc>
        <w:tc>
          <w:tcPr>
            <w:tcW w:w="5031"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32A0B" w:rsidRPr="00432A0B" w:rsidRDefault="00432A0B" w:rsidP="00974B8C">
            <w:pPr>
              <w:pStyle w:val="ChartNormal"/>
            </w:pPr>
            <w:r>
              <w:t xml:space="preserve">Zur Auflockerung spielen wir ein Würfelspiel, das sich zu vielen Sätzen mit </w:t>
            </w:r>
            <w:r w:rsidRPr="00C32EB9">
              <w:rPr>
                <w:i/>
              </w:rPr>
              <w:t>müssen</w:t>
            </w:r>
            <w:r>
              <w:t xml:space="preserve"> und </w:t>
            </w:r>
            <w:r w:rsidRPr="00C32EB9">
              <w:rPr>
                <w:i/>
              </w:rPr>
              <w:t>dürfen</w:t>
            </w:r>
            <w:r>
              <w:t xml:space="preserve"> anbietet (</w:t>
            </w:r>
            <w:r w:rsidRPr="00432A0B">
              <w:rPr>
                <w:i/>
              </w:rPr>
              <w:t>du</w:t>
            </w:r>
            <w:r w:rsidRPr="00432A0B">
              <w:rPr>
                <w:i/>
                <w:lang w:val="de-CH"/>
              </w:rPr>
              <w:t xml:space="preserve"> musst würfeln, du darfst 5 vorwärts gehen, </w:t>
            </w:r>
            <w:r w:rsidR="00DE68A9">
              <w:rPr>
                <w:i/>
                <w:lang w:val="de-CH"/>
              </w:rPr>
              <w:t xml:space="preserve">du musst zurück, </w:t>
            </w:r>
            <w:r w:rsidRPr="00432A0B">
              <w:rPr>
                <w:i/>
                <w:lang w:val="de-CH"/>
              </w:rPr>
              <w:t>du musst warten)</w:t>
            </w:r>
            <w:r w:rsidR="00974B8C">
              <w:rPr>
                <w:i/>
                <w:lang w:val="de-CH"/>
              </w:rPr>
              <w:t>.</w:t>
            </w:r>
          </w:p>
        </w:tc>
        <w:tc>
          <w:tcPr>
            <w:tcW w:w="2762" w:type="dxa"/>
            <w:tcBorders>
              <w:top w:val="inset" w:sz="6" w:space="0" w:color="00000A"/>
              <w:left w:val="inset" w:sz="6" w:space="0" w:color="00000A"/>
              <w:bottom w:val="inset" w:sz="6" w:space="0" w:color="00000A"/>
              <w:right w:val="inset" w:sz="6" w:space="0" w:color="00000A"/>
            </w:tcBorders>
            <w:shd w:val="clear" w:color="auto" w:fill="auto"/>
            <w:tcMar>
              <w:left w:w="84" w:type="dxa"/>
            </w:tcMar>
          </w:tcPr>
          <w:p w:rsidR="00432A0B" w:rsidRDefault="00432A0B" w:rsidP="00432A0B">
            <w:pPr>
              <w:pStyle w:val="ChartNormal"/>
            </w:pPr>
            <w:r>
              <w:t>Ein Würfelspiel – z.B. Hütchenspiel, Leiterspiel o.ä. Bei grö</w:t>
            </w:r>
            <w:r w:rsidR="00C05250">
              <w:t>ß</w:t>
            </w:r>
            <w:r>
              <w:t>eren Lern</w:t>
            </w:r>
            <w:r w:rsidR="007B7B62">
              <w:softHyphen/>
            </w:r>
            <w:r>
              <w:t>gruppen mehrere Spiele.</w:t>
            </w:r>
          </w:p>
        </w:tc>
      </w:tr>
    </w:tbl>
    <w:p w:rsidR="00EC713B" w:rsidRDefault="00EC713B">
      <w:pPr>
        <w:rPr>
          <w:b/>
          <w:lang w:val="de-CH"/>
        </w:rPr>
      </w:pPr>
    </w:p>
    <w:p w:rsidR="00470209" w:rsidRDefault="002F1D65">
      <w:pPr>
        <w:rPr>
          <w:b/>
          <w:lang w:val="de-CH"/>
        </w:rPr>
      </w:pPr>
      <w:r>
        <w:rPr>
          <w:b/>
          <w:lang w:val="de-CH"/>
        </w:rPr>
        <w:t>Anmerkung zu Übung 2:</w:t>
      </w:r>
      <w:r>
        <w:rPr>
          <w:lang w:val="de-CH"/>
        </w:rPr>
        <w:t xml:space="preserve"> Wir führen hier neue Begriffe ein ohne einen Bilderbogen. Stattdessen machen wir viele Sätze, die die Lernenden aus dem Zusammenhang verstehen können. Da ihr Wortschatz seit dem Anfang schon um einiges gewachsen ist, </w:t>
      </w:r>
      <w:r w:rsidR="00FC2265">
        <w:rPr>
          <w:lang w:val="de-CH"/>
        </w:rPr>
        <w:t xml:space="preserve">sollte </w:t>
      </w:r>
      <w:r>
        <w:rPr>
          <w:lang w:val="de-CH"/>
        </w:rPr>
        <w:t xml:space="preserve">es ihnen möglich sein, die Bedeutung </w:t>
      </w:r>
      <w:r w:rsidR="00253A7A">
        <w:rPr>
          <w:lang w:val="de-CH"/>
        </w:rPr>
        <w:t xml:space="preserve">aus dem Zusammenhang </w:t>
      </w:r>
      <w:r>
        <w:rPr>
          <w:lang w:val="de-CH"/>
        </w:rPr>
        <w:t xml:space="preserve">zu </w:t>
      </w:r>
      <w:r w:rsidR="00253A7A">
        <w:rPr>
          <w:lang w:val="de-CH"/>
        </w:rPr>
        <w:t>erschlie</w:t>
      </w:r>
      <w:r w:rsidR="00253A7A" w:rsidRPr="00253A7A">
        <w:rPr>
          <w:lang w:val="de-CH"/>
        </w:rPr>
        <w:t>ß</w:t>
      </w:r>
      <w:r w:rsidR="00253A7A">
        <w:rPr>
          <w:lang w:val="de-CH"/>
        </w:rPr>
        <w:t>en</w:t>
      </w:r>
      <w:r>
        <w:rPr>
          <w:lang w:val="de-CH"/>
        </w:rPr>
        <w:t>.</w:t>
      </w:r>
    </w:p>
    <w:p w:rsidR="00134E42" w:rsidRDefault="002F1D65">
      <w:pPr>
        <w:rPr>
          <w:lang w:val="de-CH"/>
        </w:rPr>
      </w:pPr>
      <w:r>
        <w:rPr>
          <w:b/>
          <w:lang w:val="de-CH"/>
        </w:rPr>
        <w:t>Anmerkung zu Übung 6:</w:t>
      </w:r>
      <w:r>
        <w:rPr>
          <w:lang w:val="de-CH"/>
        </w:rPr>
        <w:t xml:space="preserve"> Die </w:t>
      </w:r>
      <w:r w:rsidR="00AC04AF">
        <w:rPr>
          <w:lang w:val="de-CH"/>
        </w:rPr>
        <w:t xml:space="preserve">gebräuchlichere </w:t>
      </w:r>
      <w:r>
        <w:rPr>
          <w:lang w:val="de-CH"/>
        </w:rPr>
        <w:t xml:space="preserve">deutsche Form ist </w:t>
      </w:r>
      <w:r>
        <w:rPr>
          <w:i/>
          <w:lang w:val="de-CH"/>
        </w:rPr>
        <w:t>Ich möchte den Müll nicht raustragen (</w:t>
      </w:r>
      <w:r>
        <w:rPr>
          <w:lang w:val="de-CH"/>
        </w:rPr>
        <w:t xml:space="preserve">also </w:t>
      </w:r>
      <w:r w:rsidR="00253A7A">
        <w:rPr>
          <w:lang w:val="de-CH"/>
        </w:rPr>
        <w:t xml:space="preserve">zuerst „Müll“, danach </w:t>
      </w:r>
      <w:r>
        <w:rPr>
          <w:lang w:val="de-CH"/>
        </w:rPr>
        <w:t>„nicht“),</w:t>
      </w:r>
      <w:r>
        <w:rPr>
          <w:i/>
          <w:lang w:val="de-CH"/>
        </w:rPr>
        <w:t xml:space="preserve"> </w:t>
      </w:r>
      <w:r>
        <w:rPr>
          <w:lang w:val="de-CH"/>
        </w:rPr>
        <w:t xml:space="preserve">im Gegensatz zu </w:t>
      </w:r>
      <w:r>
        <w:rPr>
          <w:i/>
          <w:lang w:val="de-CH"/>
        </w:rPr>
        <w:t xml:space="preserve">Ich möchte nicht Musik hören. </w:t>
      </w:r>
      <w:r w:rsidR="00AC04AF">
        <w:rPr>
          <w:lang w:val="de-CH"/>
        </w:rPr>
        <w:t>Beide Formen sind korrekt, wenn auch die Betonung nicht genau dieselbe ist. F</w:t>
      </w:r>
      <w:r>
        <w:rPr>
          <w:lang w:val="de-CH"/>
        </w:rPr>
        <w:t xml:space="preserve">ür die Lernenden ist dies eine </w:t>
      </w:r>
      <w:r w:rsidR="00AC04AF">
        <w:rPr>
          <w:lang w:val="de-CH"/>
        </w:rPr>
        <w:t xml:space="preserve">zusätzliche </w:t>
      </w:r>
      <w:r>
        <w:rPr>
          <w:lang w:val="de-CH"/>
        </w:rPr>
        <w:t xml:space="preserve">Komplikation. Wir empfehlen, zu diesem Zeitpunkt die Wendung </w:t>
      </w:r>
      <w:r>
        <w:rPr>
          <w:i/>
          <w:lang w:val="de-CH"/>
        </w:rPr>
        <w:t>ich möchte nicht</w:t>
      </w:r>
      <w:r>
        <w:rPr>
          <w:lang w:val="de-CH"/>
        </w:rPr>
        <w:t xml:space="preserve"> einzuüben, und die Komplikation zu ignorieren.</w:t>
      </w:r>
    </w:p>
    <w:sectPr w:rsidR="00134E42" w:rsidSect="00470209">
      <w:headerReference w:type="default" r:id="rId73"/>
      <w:footerReference w:type="default" r:id="rId74"/>
      <w:pgSz w:w="11906" w:h="16838"/>
      <w:pgMar w:top="1134" w:right="1134" w:bottom="1134" w:left="1134" w:header="561" w:footer="561" w:gutter="0"/>
      <w:cols w:space="720"/>
      <w:formProt w:val="0"/>
      <w:docGrid w:linePitch="240" w:charSpace="-204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615" w:rsidRPr="00B6485A" w:rsidRDefault="00560615" w:rsidP="00470209">
      <w:pPr>
        <w:spacing w:after="0"/>
      </w:pPr>
      <w:r>
        <w:separator/>
      </w:r>
    </w:p>
  </w:endnote>
  <w:endnote w:type="continuationSeparator" w:id="0">
    <w:p w:rsidR="00560615" w:rsidRPr="00B6485A" w:rsidRDefault="00560615" w:rsidP="0047020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old">
    <w:altName w:val="Times New Roman"/>
    <w:charset w:val="00"/>
    <w:family w:val="roman"/>
    <w:pitch w:val="variable"/>
    <w:sig w:usb0="00000000" w:usb1="00000000" w:usb2="00000000" w:usb3="00000000" w:csb0="00000000"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sig w:usb0="00000000" w:usb1="00000000" w:usb2="00000000" w:usb3="00000000" w:csb0="00000000" w:csb1="00000000"/>
  </w:font>
  <w:font w:name="Noto Sans CJK SC Regular">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42A" w:rsidRDefault="00C6442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Default="00D668C9">
    <w:pPr>
      <w:pStyle w:val="Footer"/>
      <w:jc w:val="right"/>
      <w:rPr>
        <w:lang w:val="de-CH"/>
      </w:rPr>
    </w:pPr>
    <w:r>
      <w:rPr>
        <w:lang w:val="de-CH"/>
      </w:rPr>
      <w:t>de.wycliffe.ch/deutsch-fuer-fluechtlinge</w:t>
    </w:r>
  </w:p>
  <w:p w:rsidR="00D668C9" w:rsidRDefault="00D668C9">
    <w:pPr>
      <w:pStyle w:val="Footer"/>
      <w:rPr>
        <w:lang w:val="de-CH"/>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42A" w:rsidRDefault="00C6442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Default="00D668C9">
    <w:pPr>
      <w:pStyle w:val="Footer"/>
      <w:jc w:val="right"/>
      <w:rPr>
        <w:lang w:val="de-CH"/>
      </w:rPr>
    </w:pPr>
    <w:r>
      <w:rPr>
        <w:lang w:val="de-CH"/>
      </w:rPr>
      <w:t>de.wycliffe.ch/deutsch-fuer-fluechtlinge</w:t>
    </w:r>
  </w:p>
  <w:p w:rsidR="00D668C9" w:rsidRDefault="00D668C9">
    <w:pPr>
      <w:pStyle w:val="Footer"/>
      <w:rPr>
        <w:lang w:val="de-CH"/>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Default="00D668C9">
    <w:pPr>
      <w:pStyle w:val="Footer"/>
      <w:jc w:val="right"/>
      <w:rPr>
        <w:lang w:val="de-CH"/>
      </w:rPr>
    </w:pPr>
    <w:r>
      <w:rPr>
        <w:lang w:val="de-CH"/>
      </w:rPr>
      <w:t>de.wycliffe.ch/deutsch-fuer-fluechtlinge</w:t>
    </w:r>
  </w:p>
  <w:p w:rsidR="00D668C9" w:rsidRDefault="00D668C9">
    <w:pPr>
      <w:pStyle w:val="Footer"/>
      <w:rPr>
        <w:lang w:val="de-CH"/>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Default="00D668C9">
    <w:pPr>
      <w:pStyle w:val="Footer"/>
      <w:jc w:val="right"/>
      <w:rPr>
        <w:lang w:val="de-CH"/>
      </w:rPr>
    </w:pPr>
    <w:r>
      <w:rPr>
        <w:lang w:val="de-CH"/>
      </w:rPr>
      <w:t>de.wycliffe.ch/deutsch-fuer-fluechtlinge</w:t>
    </w:r>
  </w:p>
  <w:p w:rsidR="00D668C9" w:rsidRDefault="00D668C9">
    <w:pPr>
      <w:pStyle w:val="Footer"/>
      <w:rPr>
        <w:lang w:val="de-CH"/>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Default="00D668C9">
    <w:pPr>
      <w:pStyle w:val="Footer"/>
      <w:jc w:val="right"/>
      <w:rPr>
        <w:lang w:val="de-CH"/>
      </w:rPr>
    </w:pPr>
    <w:r>
      <w:rPr>
        <w:lang w:val="de-CH"/>
      </w:rPr>
      <w:t>de.wycliffe.ch/deutsch-fuer-fluechtlinge</w:t>
    </w:r>
  </w:p>
  <w:p w:rsidR="00D668C9" w:rsidRDefault="00D668C9">
    <w:pPr>
      <w:pStyle w:val="Footer"/>
      <w:rPr>
        <w:lang w:val="de-CH"/>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Default="00D668C9">
    <w:pPr>
      <w:pStyle w:val="Footer"/>
      <w:jc w:val="right"/>
      <w:rPr>
        <w:lang w:val="de-CH"/>
      </w:rPr>
    </w:pPr>
    <w:r>
      <w:rPr>
        <w:lang w:val="de-CH"/>
      </w:rPr>
      <w:t>de.wycliffe.ch/deutsch-fuer-fluechtlinge</w:t>
    </w:r>
  </w:p>
  <w:p w:rsidR="00D668C9" w:rsidRDefault="00D668C9">
    <w:pPr>
      <w:pStyle w:val="Footer"/>
      <w:rPr>
        <w:lang w:val="de-CH"/>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615" w:rsidRPr="00B6485A" w:rsidRDefault="00560615" w:rsidP="00470209">
      <w:pPr>
        <w:spacing w:after="0"/>
      </w:pPr>
      <w:r>
        <w:separator/>
      </w:r>
    </w:p>
  </w:footnote>
  <w:footnote w:type="continuationSeparator" w:id="0">
    <w:p w:rsidR="00560615" w:rsidRPr="00B6485A" w:rsidRDefault="00560615" w:rsidP="00470209">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42A" w:rsidRDefault="00C6442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Default="00D668C9">
    <w:pPr>
      <w:pStyle w:val="Header"/>
    </w:pPr>
    <w:r>
      <w:rPr>
        <w:noProof/>
        <w:lang w:val="de-CH" w:eastAsia="de-CH"/>
      </w:rPr>
      <w:drawing>
        <wp:anchor distT="0" distB="0" distL="133350" distR="114300" simplePos="0" relativeHeight="2" behindDoc="1" locked="0" layoutInCell="1" allowOverlap="1">
          <wp:simplePos x="0" y="0"/>
          <wp:positionH relativeFrom="margin">
            <wp:posOffset>-1270</wp:posOffset>
          </wp:positionH>
          <wp:positionV relativeFrom="margin">
            <wp:posOffset>-259080</wp:posOffset>
          </wp:positionV>
          <wp:extent cx="1268730" cy="445135"/>
          <wp:effectExtent l="0" t="0" r="0" b="0"/>
          <wp:wrapNone/>
          <wp:docPr id="1" name="Grafik 90" descr="R:\02 Ressources-raw materials\01 Logo, icons\Wycliffe CH\German\WycliffeLogo mit Claim 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90" descr="R:\02 Ressources-raw materials\01 Logo, icons\Wycliffe CH\German\WycliffeLogo mit Claim DE.jpg"/>
                  <pic:cNvPicPr>
                    <a:picLocks noChangeAspect="1" noChangeArrowheads="1"/>
                  </pic:cNvPicPr>
                </pic:nvPicPr>
                <pic:blipFill>
                  <a:blip r:embed="rId1"/>
                  <a:stretch>
                    <a:fillRect/>
                  </a:stretch>
                </pic:blipFill>
                <pic:spPr bwMode="auto">
                  <a:xfrm>
                    <a:off x="0" y="0"/>
                    <a:ext cx="1268730" cy="445135"/>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442A" w:rsidRDefault="00C6442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Pr="00610349" w:rsidRDefault="00D668C9">
    <w:pPr>
      <w:pStyle w:val="Header"/>
      <w:rPr>
        <w:lang w:val="de-CH"/>
      </w:rPr>
    </w:pPr>
    <w:r w:rsidRPr="00610349">
      <w:rPr>
        <w:lang w:val="de-CH"/>
      </w:rPr>
      <w:t xml:space="preserve">L41-45, </w:t>
    </w:r>
    <w:r w:rsidR="00C6442A">
      <w:t xml:space="preserve">22. </w:t>
    </w:r>
    <w:proofErr w:type="spellStart"/>
    <w:r w:rsidR="00C6442A">
      <w:t>Dezember</w:t>
    </w:r>
    <w:proofErr w:type="spellEnd"/>
    <w:r w:rsidR="00C6442A">
      <w:t xml:space="preserve"> 2023</w:t>
    </w:r>
    <w:r>
      <w:tab/>
    </w:r>
    <w:r w:rsidR="0071505D">
      <w:fldChar w:fldCharType="begin"/>
    </w:r>
    <w:r>
      <w:instrText>PAGE</w:instrText>
    </w:r>
    <w:r w:rsidR="0071505D">
      <w:fldChar w:fldCharType="separate"/>
    </w:r>
    <w:r w:rsidR="00C6442A">
      <w:rPr>
        <w:noProof/>
      </w:rPr>
      <w:t>7</w:t>
    </w:r>
    <w:r w:rsidR="0071505D">
      <w:rPr>
        <w:noProof/>
      </w:rPr>
      <w:fldChar w:fldCharType="end"/>
    </w:r>
    <w:r>
      <w:tab/>
    </w:r>
    <w:proofErr w:type="spellStart"/>
    <w:r>
      <w:t>Lektion</w:t>
    </w:r>
    <w:proofErr w:type="spellEnd"/>
    <w:r>
      <w:t xml:space="preserve"> 41</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Default="00D668C9">
    <w:pPr>
      <w:pStyle w:val="Header"/>
    </w:pPr>
    <w:r>
      <w:t xml:space="preserve">L41-45, </w:t>
    </w:r>
    <w:r w:rsidR="00C6442A">
      <w:t xml:space="preserve">22. </w:t>
    </w:r>
    <w:proofErr w:type="spellStart"/>
    <w:r w:rsidR="00C6442A">
      <w:t>Dezember</w:t>
    </w:r>
    <w:proofErr w:type="spellEnd"/>
    <w:r w:rsidR="00C6442A">
      <w:t xml:space="preserve"> 2023</w:t>
    </w:r>
    <w:r>
      <w:tab/>
    </w:r>
    <w:r w:rsidR="0071505D">
      <w:fldChar w:fldCharType="begin"/>
    </w:r>
    <w:r>
      <w:instrText>PAGE</w:instrText>
    </w:r>
    <w:r w:rsidR="0071505D">
      <w:fldChar w:fldCharType="separate"/>
    </w:r>
    <w:r w:rsidR="00C6442A">
      <w:rPr>
        <w:noProof/>
      </w:rPr>
      <w:t>15</w:t>
    </w:r>
    <w:r w:rsidR="0071505D">
      <w:rPr>
        <w:noProof/>
      </w:rPr>
      <w:fldChar w:fldCharType="end"/>
    </w:r>
    <w:r>
      <w:tab/>
    </w:r>
    <w:proofErr w:type="spellStart"/>
    <w:r>
      <w:t>Lektion</w:t>
    </w:r>
    <w:proofErr w:type="spellEnd"/>
    <w:r>
      <w:t xml:space="preserve"> 42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Default="00D668C9">
    <w:pPr>
      <w:pStyle w:val="Header"/>
    </w:pPr>
    <w:r>
      <w:t xml:space="preserve">L41-45, </w:t>
    </w:r>
    <w:r w:rsidR="00C6442A">
      <w:t xml:space="preserve">22. </w:t>
    </w:r>
    <w:proofErr w:type="spellStart"/>
    <w:r w:rsidR="00C6442A">
      <w:t>Dezember</w:t>
    </w:r>
    <w:proofErr w:type="spellEnd"/>
    <w:r w:rsidR="00C6442A">
      <w:t xml:space="preserve"> 2023</w:t>
    </w:r>
    <w:r>
      <w:tab/>
    </w:r>
    <w:r w:rsidR="0071505D">
      <w:fldChar w:fldCharType="begin"/>
    </w:r>
    <w:r>
      <w:instrText>PAGE</w:instrText>
    </w:r>
    <w:r w:rsidR="0071505D">
      <w:fldChar w:fldCharType="separate"/>
    </w:r>
    <w:r w:rsidR="00C6442A">
      <w:rPr>
        <w:noProof/>
      </w:rPr>
      <w:t>22</w:t>
    </w:r>
    <w:r w:rsidR="0071505D">
      <w:rPr>
        <w:noProof/>
      </w:rPr>
      <w:fldChar w:fldCharType="end"/>
    </w:r>
    <w:r>
      <w:tab/>
    </w:r>
    <w:proofErr w:type="spellStart"/>
    <w:r>
      <w:t>Lektion</w:t>
    </w:r>
    <w:proofErr w:type="spellEnd"/>
    <w:r>
      <w:t xml:space="preserve"> 43</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Default="00D668C9">
    <w:pPr>
      <w:pStyle w:val="Header"/>
    </w:pPr>
    <w:r>
      <w:t xml:space="preserve">L41-45, </w:t>
    </w:r>
    <w:r w:rsidR="00C6442A">
      <w:t xml:space="preserve">22. </w:t>
    </w:r>
    <w:proofErr w:type="spellStart"/>
    <w:r w:rsidR="00C6442A">
      <w:t>Dezember</w:t>
    </w:r>
    <w:proofErr w:type="spellEnd"/>
    <w:r w:rsidR="00C6442A">
      <w:t xml:space="preserve"> 2023</w:t>
    </w:r>
    <w:r>
      <w:tab/>
    </w:r>
    <w:r w:rsidR="0071505D">
      <w:fldChar w:fldCharType="begin"/>
    </w:r>
    <w:r>
      <w:instrText>PAGE</w:instrText>
    </w:r>
    <w:r w:rsidR="0071505D">
      <w:fldChar w:fldCharType="separate"/>
    </w:r>
    <w:r w:rsidR="00C6442A">
      <w:rPr>
        <w:noProof/>
      </w:rPr>
      <w:t>25</w:t>
    </w:r>
    <w:r w:rsidR="0071505D">
      <w:rPr>
        <w:noProof/>
      </w:rPr>
      <w:fldChar w:fldCharType="end"/>
    </w:r>
    <w:r>
      <w:tab/>
    </w:r>
    <w:proofErr w:type="spellStart"/>
    <w:r>
      <w:t>Lektion</w:t>
    </w:r>
    <w:proofErr w:type="spellEnd"/>
    <w:r>
      <w:t xml:space="preserve"> 44</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68C9" w:rsidRDefault="00D668C9">
    <w:pPr>
      <w:pStyle w:val="Header"/>
    </w:pPr>
    <w:r>
      <w:t xml:space="preserve">L41-45, </w:t>
    </w:r>
    <w:r w:rsidR="00C6442A">
      <w:t xml:space="preserve">22. </w:t>
    </w:r>
    <w:proofErr w:type="spellStart"/>
    <w:r w:rsidR="00C6442A">
      <w:t>Dezember</w:t>
    </w:r>
    <w:proofErr w:type="spellEnd"/>
    <w:r w:rsidR="00C6442A">
      <w:t xml:space="preserve"> 2023</w:t>
    </w:r>
    <w:r>
      <w:tab/>
    </w:r>
    <w:r w:rsidR="0071505D">
      <w:fldChar w:fldCharType="begin"/>
    </w:r>
    <w:r>
      <w:instrText>PAGE</w:instrText>
    </w:r>
    <w:r w:rsidR="0071505D">
      <w:fldChar w:fldCharType="separate"/>
    </w:r>
    <w:r w:rsidR="00C6442A">
      <w:rPr>
        <w:noProof/>
      </w:rPr>
      <w:t>26</w:t>
    </w:r>
    <w:r w:rsidR="0071505D">
      <w:rPr>
        <w:noProof/>
      </w:rPr>
      <w:fldChar w:fldCharType="end"/>
    </w:r>
    <w:r>
      <w:tab/>
    </w:r>
    <w:proofErr w:type="spellStart"/>
    <w:r>
      <w:t>Lektion</w:t>
    </w:r>
    <w:proofErr w:type="spellEnd"/>
    <w:r>
      <w:t xml:space="preserve"> 45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1B45C7"/>
    <w:multiLevelType w:val="multilevel"/>
    <w:tmpl w:val="538CB23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F183D5A"/>
    <w:multiLevelType w:val="hybridMultilevel"/>
    <w:tmpl w:val="ED02F90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0F7236D9"/>
    <w:multiLevelType w:val="hybridMultilevel"/>
    <w:tmpl w:val="C928B4F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460209BC"/>
    <w:multiLevelType w:val="multilevel"/>
    <w:tmpl w:val="67244A08"/>
    <w:lvl w:ilvl="0">
      <w:start w:val="1"/>
      <w:numFmt w:val="bullet"/>
      <w:lvlText w:val="●"/>
      <w:lvlJc w:val="left"/>
      <w:pPr>
        <w:ind w:left="720" w:firstLine="360"/>
      </w:pPr>
      <w:rPr>
        <w:rFonts w:ascii="Arial" w:hAnsi="Arial" w:cs="Aria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4">
    <w:nsid w:val="73BA7D80"/>
    <w:multiLevelType w:val="multilevel"/>
    <w:tmpl w:val="E0E6544A"/>
    <w:lvl w:ilvl="0">
      <w:start w:val="1"/>
      <w:numFmt w:val="bullet"/>
      <w:lvlText w:val=""/>
      <w:lvlJc w:val="left"/>
      <w:pPr>
        <w:ind w:left="720" w:firstLine="360"/>
      </w:pPr>
      <w:rPr>
        <w:rFonts w:ascii="Symbol" w:hAnsi="Symbol" w:cs="Symbol" w:hint="default"/>
      </w:rPr>
    </w:lvl>
    <w:lvl w:ilvl="1">
      <w:start w:val="1"/>
      <w:numFmt w:val="bullet"/>
      <w:lvlText w:val="o"/>
      <w:lvlJc w:val="left"/>
      <w:pPr>
        <w:ind w:left="1440" w:firstLine="1080"/>
      </w:pPr>
      <w:rPr>
        <w:rFonts w:ascii="Arial" w:hAnsi="Arial" w:cs="Arial" w:hint="default"/>
      </w:rPr>
    </w:lvl>
    <w:lvl w:ilvl="2">
      <w:start w:val="1"/>
      <w:numFmt w:val="bullet"/>
      <w:lvlText w:val="▪"/>
      <w:lvlJc w:val="left"/>
      <w:pPr>
        <w:ind w:left="2160" w:firstLine="1800"/>
      </w:pPr>
      <w:rPr>
        <w:rFonts w:ascii="Arial" w:hAnsi="Arial" w:cs="Arial" w:hint="default"/>
      </w:rPr>
    </w:lvl>
    <w:lvl w:ilvl="3">
      <w:start w:val="1"/>
      <w:numFmt w:val="bullet"/>
      <w:lvlText w:val="●"/>
      <w:lvlJc w:val="left"/>
      <w:pPr>
        <w:ind w:left="2880" w:firstLine="2520"/>
      </w:pPr>
      <w:rPr>
        <w:rFonts w:ascii="Arial" w:hAnsi="Arial" w:cs="Arial" w:hint="default"/>
      </w:rPr>
    </w:lvl>
    <w:lvl w:ilvl="4">
      <w:start w:val="1"/>
      <w:numFmt w:val="bullet"/>
      <w:lvlText w:val="o"/>
      <w:lvlJc w:val="left"/>
      <w:pPr>
        <w:ind w:left="3600" w:firstLine="3240"/>
      </w:pPr>
      <w:rPr>
        <w:rFonts w:ascii="Arial" w:hAnsi="Arial" w:cs="Arial" w:hint="default"/>
      </w:rPr>
    </w:lvl>
    <w:lvl w:ilvl="5">
      <w:start w:val="1"/>
      <w:numFmt w:val="bullet"/>
      <w:lvlText w:val="▪"/>
      <w:lvlJc w:val="left"/>
      <w:pPr>
        <w:ind w:left="4320" w:firstLine="3960"/>
      </w:pPr>
      <w:rPr>
        <w:rFonts w:ascii="Arial" w:hAnsi="Arial" w:cs="Arial" w:hint="default"/>
      </w:rPr>
    </w:lvl>
    <w:lvl w:ilvl="6">
      <w:start w:val="1"/>
      <w:numFmt w:val="bullet"/>
      <w:lvlText w:val="●"/>
      <w:lvlJc w:val="left"/>
      <w:pPr>
        <w:ind w:left="5040" w:firstLine="4680"/>
      </w:pPr>
      <w:rPr>
        <w:rFonts w:ascii="Arial" w:hAnsi="Arial" w:cs="Arial" w:hint="default"/>
      </w:rPr>
    </w:lvl>
    <w:lvl w:ilvl="7">
      <w:start w:val="1"/>
      <w:numFmt w:val="bullet"/>
      <w:lvlText w:val="o"/>
      <w:lvlJc w:val="left"/>
      <w:pPr>
        <w:ind w:left="5760" w:firstLine="5400"/>
      </w:pPr>
      <w:rPr>
        <w:rFonts w:ascii="Arial" w:hAnsi="Arial" w:cs="Arial" w:hint="default"/>
      </w:rPr>
    </w:lvl>
    <w:lvl w:ilvl="8">
      <w:start w:val="1"/>
      <w:numFmt w:val="bullet"/>
      <w:lvlText w:val="▪"/>
      <w:lvlJc w:val="left"/>
      <w:pPr>
        <w:ind w:left="6480" w:firstLine="6120"/>
      </w:pPr>
      <w:rPr>
        <w:rFonts w:ascii="Arial" w:hAnsi="Arial" w:cs="Arial" w:hint="default"/>
      </w:rPr>
    </w:lvl>
  </w:abstractNum>
  <w:abstractNum w:abstractNumId="5">
    <w:nsid w:val="7A711B4D"/>
    <w:multiLevelType w:val="hybridMultilevel"/>
    <w:tmpl w:val="34E21F0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proofState w:spelling="clean" w:grammar="clean"/>
  <w:defaultTabStop w:val="720"/>
  <w:hyphenationZone w:val="425"/>
  <w:characterSpacingControl w:val="doNotCompress"/>
  <w:footnotePr>
    <w:footnote w:id="-1"/>
    <w:footnote w:id="0"/>
  </w:footnotePr>
  <w:endnotePr>
    <w:endnote w:id="-1"/>
    <w:endnote w:id="0"/>
  </w:endnotePr>
  <w:compat/>
  <w:rsids>
    <w:rsidRoot w:val="00470209"/>
    <w:rsid w:val="00000AAB"/>
    <w:rsid w:val="00003FCE"/>
    <w:rsid w:val="00006695"/>
    <w:rsid w:val="0002252E"/>
    <w:rsid w:val="00032771"/>
    <w:rsid w:val="000401B7"/>
    <w:rsid w:val="000650B7"/>
    <w:rsid w:val="000653B2"/>
    <w:rsid w:val="00072D76"/>
    <w:rsid w:val="00080D22"/>
    <w:rsid w:val="00095737"/>
    <w:rsid w:val="0009594B"/>
    <w:rsid w:val="000A2490"/>
    <w:rsid w:val="000A3207"/>
    <w:rsid w:val="000B23F3"/>
    <w:rsid w:val="000B24CF"/>
    <w:rsid w:val="000B4A63"/>
    <w:rsid w:val="000F4078"/>
    <w:rsid w:val="0010213A"/>
    <w:rsid w:val="00110C01"/>
    <w:rsid w:val="00111053"/>
    <w:rsid w:val="00123887"/>
    <w:rsid w:val="00134E42"/>
    <w:rsid w:val="001360C2"/>
    <w:rsid w:val="0015520C"/>
    <w:rsid w:val="00162A45"/>
    <w:rsid w:val="00163C1D"/>
    <w:rsid w:val="00165C53"/>
    <w:rsid w:val="00171CEB"/>
    <w:rsid w:val="00191E5B"/>
    <w:rsid w:val="0019227F"/>
    <w:rsid w:val="001A6EEE"/>
    <w:rsid w:val="001B5294"/>
    <w:rsid w:val="001C33C6"/>
    <w:rsid w:val="001D1A61"/>
    <w:rsid w:val="001E27FE"/>
    <w:rsid w:val="001E527A"/>
    <w:rsid w:val="0020764A"/>
    <w:rsid w:val="00227CF3"/>
    <w:rsid w:val="0024451E"/>
    <w:rsid w:val="00244F90"/>
    <w:rsid w:val="00253A7A"/>
    <w:rsid w:val="002600DB"/>
    <w:rsid w:val="00262812"/>
    <w:rsid w:val="00266ACF"/>
    <w:rsid w:val="00272B4C"/>
    <w:rsid w:val="00283B7D"/>
    <w:rsid w:val="002846C9"/>
    <w:rsid w:val="00286DCE"/>
    <w:rsid w:val="00292138"/>
    <w:rsid w:val="002A7589"/>
    <w:rsid w:val="002B4A4A"/>
    <w:rsid w:val="002C10B0"/>
    <w:rsid w:val="002D17DE"/>
    <w:rsid w:val="002E6AEA"/>
    <w:rsid w:val="002E6BCA"/>
    <w:rsid w:val="002E6F74"/>
    <w:rsid w:val="002F1D65"/>
    <w:rsid w:val="00317D69"/>
    <w:rsid w:val="00325846"/>
    <w:rsid w:val="00342034"/>
    <w:rsid w:val="00342AFE"/>
    <w:rsid w:val="00347AC8"/>
    <w:rsid w:val="00367C05"/>
    <w:rsid w:val="003766C5"/>
    <w:rsid w:val="00386E22"/>
    <w:rsid w:val="003910AC"/>
    <w:rsid w:val="00392D7D"/>
    <w:rsid w:val="00394F1A"/>
    <w:rsid w:val="003A5973"/>
    <w:rsid w:val="003A717C"/>
    <w:rsid w:val="003B607D"/>
    <w:rsid w:val="003B7141"/>
    <w:rsid w:val="003E13B2"/>
    <w:rsid w:val="003E73E3"/>
    <w:rsid w:val="003F55DE"/>
    <w:rsid w:val="00401C11"/>
    <w:rsid w:val="004051B5"/>
    <w:rsid w:val="00414E09"/>
    <w:rsid w:val="004159F6"/>
    <w:rsid w:val="00426209"/>
    <w:rsid w:val="00432A0B"/>
    <w:rsid w:val="00442355"/>
    <w:rsid w:val="00447334"/>
    <w:rsid w:val="0045292C"/>
    <w:rsid w:val="004571AD"/>
    <w:rsid w:val="00462413"/>
    <w:rsid w:val="0046363A"/>
    <w:rsid w:val="00466A7F"/>
    <w:rsid w:val="00470209"/>
    <w:rsid w:val="00471479"/>
    <w:rsid w:val="004718C9"/>
    <w:rsid w:val="004804D8"/>
    <w:rsid w:val="00482368"/>
    <w:rsid w:val="00482F28"/>
    <w:rsid w:val="004879D5"/>
    <w:rsid w:val="004A2F17"/>
    <w:rsid w:val="004B6C42"/>
    <w:rsid w:val="004C23CF"/>
    <w:rsid w:val="004C73C3"/>
    <w:rsid w:val="004E4E81"/>
    <w:rsid w:val="0050582B"/>
    <w:rsid w:val="0051043F"/>
    <w:rsid w:val="00515C98"/>
    <w:rsid w:val="0054009D"/>
    <w:rsid w:val="0055214A"/>
    <w:rsid w:val="00556117"/>
    <w:rsid w:val="00560615"/>
    <w:rsid w:val="0056677E"/>
    <w:rsid w:val="00576284"/>
    <w:rsid w:val="00577934"/>
    <w:rsid w:val="00586650"/>
    <w:rsid w:val="005B7B1A"/>
    <w:rsid w:val="005C17F3"/>
    <w:rsid w:val="005D5C3E"/>
    <w:rsid w:val="005D6AEC"/>
    <w:rsid w:val="005E0752"/>
    <w:rsid w:val="005F33D5"/>
    <w:rsid w:val="00601846"/>
    <w:rsid w:val="0060767D"/>
    <w:rsid w:val="00610349"/>
    <w:rsid w:val="00612A87"/>
    <w:rsid w:val="006319F0"/>
    <w:rsid w:val="0063704D"/>
    <w:rsid w:val="00640076"/>
    <w:rsid w:val="00641B14"/>
    <w:rsid w:val="0065782D"/>
    <w:rsid w:val="00667EDF"/>
    <w:rsid w:val="00677D66"/>
    <w:rsid w:val="00687F9E"/>
    <w:rsid w:val="00695E45"/>
    <w:rsid w:val="00696302"/>
    <w:rsid w:val="006B3C6B"/>
    <w:rsid w:val="006B4C59"/>
    <w:rsid w:val="006E387E"/>
    <w:rsid w:val="006E414D"/>
    <w:rsid w:val="0071505D"/>
    <w:rsid w:val="007249DF"/>
    <w:rsid w:val="00727A7E"/>
    <w:rsid w:val="00730487"/>
    <w:rsid w:val="007313B5"/>
    <w:rsid w:val="0074274D"/>
    <w:rsid w:val="00747D30"/>
    <w:rsid w:val="00751859"/>
    <w:rsid w:val="0075254D"/>
    <w:rsid w:val="00761640"/>
    <w:rsid w:val="0076364E"/>
    <w:rsid w:val="007672BD"/>
    <w:rsid w:val="00780D51"/>
    <w:rsid w:val="00785B98"/>
    <w:rsid w:val="007971FD"/>
    <w:rsid w:val="007B7B62"/>
    <w:rsid w:val="007C33D3"/>
    <w:rsid w:val="007E1907"/>
    <w:rsid w:val="007F53A1"/>
    <w:rsid w:val="007F76E8"/>
    <w:rsid w:val="007F77CF"/>
    <w:rsid w:val="00801F51"/>
    <w:rsid w:val="00802214"/>
    <w:rsid w:val="00824D95"/>
    <w:rsid w:val="00833B9E"/>
    <w:rsid w:val="0083717A"/>
    <w:rsid w:val="008377FA"/>
    <w:rsid w:val="0084042E"/>
    <w:rsid w:val="008405D1"/>
    <w:rsid w:val="00853BE2"/>
    <w:rsid w:val="008562AD"/>
    <w:rsid w:val="00862740"/>
    <w:rsid w:val="00862934"/>
    <w:rsid w:val="00865BEC"/>
    <w:rsid w:val="00896333"/>
    <w:rsid w:val="00897091"/>
    <w:rsid w:val="008A4C47"/>
    <w:rsid w:val="008A6888"/>
    <w:rsid w:val="008A783F"/>
    <w:rsid w:val="008C05D4"/>
    <w:rsid w:val="008D1B1B"/>
    <w:rsid w:val="008D69A8"/>
    <w:rsid w:val="00911DA2"/>
    <w:rsid w:val="0092161E"/>
    <w:rsid w:val="00926CDF"/>
    <w:rsid w:val="00940B74"/>
    <w:rsid w:val="009426E2"/>
    <w:rsid w:val="00943DA9"/>
    <w:rsid w:val="009440D8"/>
    <w:rsid w:val="009504FC"/>
    <w:rsid w:val="00965E1A"/>
    <w:rsid w:val="009666C3"/>
    <w:rsid w:val="00967CE8"/>
    <w:rsid w:val="00973DD6"/>
    <w:rsid w:val="00974B8C"/>
    <w:rsid w:val="00974FB9"/>
    <w:rsid w:val="009837E8"/>
    <w:rsid w:val="00987879"/>
    <w:rsid w:val="009B5378"/>
    <w:rsid w:val="009C6F33"/>
    <w:rsid w:val="009D4BE7"/>
    <w:rsid w:val="009F0042"/>
    <w:rsid w:val="009F6260"/>
    <w:rsid w:val="009F7C50"/>
    <w:rsid w:val="00A06D41"/>
    <w:rsid w:val="00A122D9"/>
    <w:rsid w:val="00A15013"/>
    <w:rsid w:val="00A34DC9"/>
    <w:rsid w:val="00A42697"/>
    <w:rsid w:val="00A52B6B"/>
    <w:rsid w:val="00A56173"/>
    <w:rsid w:val="00A6219A"/>
    <w:rsid w:val="00A62544"/>
    <w:rsid w:val="00A76AA0"/>
    <w:rsid w:val="00A84C3B"/>
    <w:rsid w:val="00A91D5E"/>
    <w:rsid w:val="00A936DA"/>
    <w:rsid w:val="00A964ED"/>
    <w:rsid w:val="00AA132F"/>
    <w:rsid w:val="00AA23AB"/>
    <w:rsid w:val="00AB5540"/>
    <w:rsid w:val="00AB6E74"/>
    <w:rsid w:val="00AC04AF"/>
    <w:rsid w:val="00AC0AE6"/>
    <w:rsid w:val="00AC0D15"/>
    <w:rsid w:val="00AD2384"/>
    <w:rsid w:val="00AD7FB9"/>
    <w:rsid w:val="00AE052D"/>
    <w:rsid w:val="00B02D47"/>
    <w:rsid w:val="00B07AB3"/>
    <w:rsid w:val="00B23E9A"/>
    <w:rsid w:val="00B26E8D"/>
    <w:rsid w:val="00B30510"/>
    <w:rsid w:val="00B31B6B"/>
    <w:rsid w:val="00B412C2"/>
    <w:rsid w:val="00B43956"/>
    <w:rsid w:val="00B6617B"/>
    <w:rsid w:val="00B6643C"/>
    <w:rsid w:val="00B66A92"/>
    <w:rsid w:val="00B72201"/>
    <w:rsid w:val="00B72DFC"/>
    <w:rsid w:val="00B74C75"/>
    <w:rsid w:val="00B80C3B"/>
    <w:rsid w:val="00B8292F"/>
    <w:rsid w:val="00BA0E3D"/>
    <w:rsid w:val="00BA21C7"/>
    <w:rsid w:val="00BA628F"/>
    <w:rsid w:val="00BA65C5"/>
    <w:rsid w:val="00BC720C"/>
    <w:rsid w:val="00BD550A"/>
    <w:rsid w:val="00BD56B9"/>
    <w:rsid w:val="00BF68BB"/>
    <w:rsid w:val="00BF7660"/>
    <w:rsid w:val="00C05250"/>
    <w:rsid w:val="00C24E87"/>
    <w:rsid w:val="00C31019"/>
    <w:rsid w:val="00C32EB9"/>
    <w:rsid w:val="00C50842"/>
    <w:rsid w:val="00C53EBC"/>
    <w:rsid w:val="00C557E5"/>
    <w:rsid w:val="00C55D78"/>
    <w:rsid w:val="00C6442A"/>
    <w:rsid w:val="00C655F8"/>
    <w:rsid w:val="00CA5930"/>
    <w:rsid w:val="00CB78C4"/>
    <w:rsid w:val="00CC126F"/>
    <w:rsid w:val="00CC3233"/>
    <w:rsid w:val="00CD0655"/>
    <w:rsid w:val="00CD1C66"/>
    <w:rsid w:val="00CD2AFB"/>
    <w:rsid w:val="00CF0CDB"/>
    <w:rsid w:val="00CF50FF"/>
    <w:rsid w:val="00CF66A1"/>
    <w:rsid w:val="00D14F91"/>
    <w:rsid w:val="00D16321"/>
    <w:rsid w:val="00D220CE"/>
    <w:rsid w:val="00D2702D"/>
    <w:rsid w:val="00D32B96"/>
    <w:rsid w:val="00D42E72"/>
    <w:rsid w:val="00D46561"/>
    <w:rsid w:val="00D50357"/>
    <w:rsid w:val="00D574A4"/>
    <w:rsid w:val="00D60665"/>
    <w:rsid w:val="00D60C68"/>
    <w:rsid w:val="00D668C9"/>
    <w:rsid w:val="00D8532E"/>
    <w:rsid w:val="00D86F44"/>
    <w:rsid w:val="00D953AA"/>
    <w:rsid w:val="00DA5349"/>
    <w:rsid w:val="00DB3861"/>
    <w:rsid w:val="00DB5580"/>
    <w:rsid w:val="00DC057D"/>
    <w:rsid w:val="00DC352F"/>
    <w:rsid w:val="00DE68A9"/>
    <w:rsid w:val="00DF2E07"/>
    <w:rsid w:val="00E01531"/>
    <w:rsid w:val="00E03D71"/>
    <w:rsid w:val="00E06827"/>
    <w:rsid w:val="00E07ACB"/>
    <w:rsid w:val="00E07FC9"/>
    <w:rsid w:val="00E20E8F"/>
    <w:rsid w:val="00E2681F"/>
    <w:rsid w:val="00E27021"/>
    <w:rsid w:val="00E36AAF"/>
    <w:rsid w:val="00E40F76"/>
    <w:rsid w:val="00E45C28"/>
    <w:rsid w:val="00E6004B"/>
    <w:rsid w:val="00E63DBB"/>
    <w:rsid w:val="00E66A1F"/>
    <w:rsid w:val="00E74205"/>
    <w:rsid w:val="00E75B84"/>
    <w:rsid w:val="00E96EC0"/>
    <w:rsid w:val="00EB5989"/>
    <w:rsid w:val="00EB7BEA"/>
    <w:rsid w:val="00EC50A6"/>
    <w:rsid w:val="00EC713B"/>
    <w:rsid w:val="00ED2830"/>
    <w:rsid w:val="00ED53C5"/>
    <w:rsid w:val="00ED7FD3"/>
    <w:rsid w:val="00EE1993"/>
    <w:rsid w:val="00EE20C0"/>
    <w:rsid w:val="00EE7C4B"/>
    <w:rsid w:val="00F07934"/>
    <w:rsid w:val="00F124F5"/>
    <w:rsid w:val="00F176A4"/>
    <w:rsid w:val="00F32D20"/>
    <w:rsid w:val="00F33081"/>
    <w:rsid w:val="00F372D7"/>
    <w:rsid w:val="00F40F8E"/>
    <w:rsid w:val="00F46F47"/>
    <w:rsid w:val="00F53D0E"/>
    <w:rsid w:val="00F54CDE"/>
    <w:rsid w:val="00F55989"/>
    <w:rsid w:val="00F601F5"/>
    <w:rsid w:val="00F602A8"/>
    <w:rsid w:val="00F73764"/>
    <w:rsid w:val="00F76194"/>
    <w:rsid w:val="00F7747D"/>
    <w:rsid w:val="00F85311"/>
    <w:rsid w:val="00F96943"/>
    <w:rsid w:val="00FA6004"/>
    <w:rsid w:val="00FB1962"/>
    <w:rsid w:val="00FB4BBF"/>
    <w:rsid w:val="00FB794A"/>
    <w:rsid w:val="00FC2265"/>
    <w:rsid w:val="00FC32D6"/>
    <w:rsid w:val="00FC67C2"/>
    <w:rsid w:val="00FC7914"/>
    <w:rsid w:val="00FD15CA"/>
    <w:rsid w:val="00FD39DB"/>
    <w:rsid w:val="00FD46A4"/>
    <w:rsid w:val="00FE1E3F"/>
    <w:rsid w:val="00FE37BF"/>
    <w:rsid w:val="00FF0875"/>
    <w:rsid w:val="00FF140C"/>
    <w:rsid w:val="00FF4B47"/>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132F"/>
    <w:pPr>
      <w:spacing w:after="60"/>
      <w:textAlignment w:val="baseline"/>
    </w:pPr>
    <w:rPr>
      <w:rFonts w:ascii="Calibri" w:hAnsi="Calibri" w:cs="Arial"/>
      <w:sz w:val="24"/>
      <w:szCs w:val="22"/>
      <w:lang w:val="en-GB" w:eastAsia="zh-CN"/>
    </w:rPr>
  </w:style>
  <w:style w:type="paragraph" w:styleId="Heading1">
    <w:name w:val="heading 1"/>
    <w:basedOn w:val="Normal"/>
    <w:next w:val="Normal"/>
    <w:link w:val="Heading1Char1"/>
    <w:qFormat/>
    <w:rsid w:val="00F277F5"/>
    <w:pPr>
      <w:keepNext/>
      <w:spacing w:before="240" w:after="120"/>
      <w:outlineLvl w:val="0"/>
    </w:pPr>
    <w:rPr>
      <w:b/>
      <w:bCs/>
      <w:sz w:val="28"/>
      <w:szCs w:val="28"/>
    </w:rPr>
  </w:style>
  <w:style w:type="paragraph" w:styleId="Heading2">
    <w:name w:val="heading 2"/>
    <w:basedOn w:val="Normal"/>
    <w:next w:val="Normal"/>
    <w:link w:val="Heading2Char1"/>
    <w:qFormat/>
    <w:rsid w:val="000976A4"/>
    <w:pPr>
      <w:keepNext/>
      <w:spacing w:before="120" w:line="360" w:lineRule="auto"/>
      <w:outlineLvl w:val="1"/>
    </w:pPr>
    <w:rPr>
      <w:rFonts w:ascii="Comic Sans MS" w:hAnsi="Comic Sans MS"/>
      <w:b/>
      <w:bCs/>
      <w:i/>
      <w:szCs w:val="24"/>
    </w:rPr>
  </w:style>
  <w:style w:type="paragraph" w:styleId="Heading3">
    <w:name w:val="heading 3"/>
    <w:basedOn w:val="Normal"/>
    <w:next w:val="Normal"/>
    <w:qFormat/>
    <w:rsid w:val="004F12C4"/>
    <w:pPr>
      <w:keepNext/>
      <w:spacing w:before="240"/>
      <w:outlineLvl w:val="2"/>
    </w:pPr>
    <w:rPr>
      <w:rFonts w:ascii="Arial Bold" w:hAnsi="Arial Bold"/>
      <w:b/>
    </w:rPr>
  </w:style>
  <w:style w:type="paragraph" w:styleId="Heading4">
    <w:name w:val="heading 4"/>
    <w:basedOn w:val="Normal"/>
    <w:next w:val="Normal"/>
    <w:qFormat/>
    <w:rsid w:val="00873C3E"/>
    <w:pPr>
      <w:keepNext/>
      <w:spacing w:before="240"/>
      <w:outlineLvl w:val="3"/>
    </w:pPr>
    <w:rPr>
      <w:rFonts w:cs="Times New Roman"/>
      <w:b/>
      <w:bCs/>
      <w:i/>
      <w:szCs w:val="28"/>
    </w:rPr>
  </w:style>
  <w:style w:type="paragraph" w:styleId="Heading5">
    <w:name w:val="heading 5"/>
    <w:basedOn w:val="Normal"/>
    <w:next w:val="Normal"/>
    <w:qFormat/>
    <w:rsid w:val="00694416"/>
    <w:pPr>
      <w:spacing w:after="40"/>
      <w:ind w:left="720" w:firstLine="216"/>
      <w:outlineLvl w:val="4"/>
    </w:pPr>
    <w:rPr>
      <w:rFonts w:ascii="Times" w:hAnsi="Times" w:cs="Times New Roman"/>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qFormat/>
    <w:rsid w:val="00694416"/>
    <w:rPr>
      <w:rFonts w:ascii="Arial" w:hAnsi="Arial"/>
      <w:b/>
      <w:bCs/>
      <w:sz w:val="28"/>
      <w:szCs w:val="28"/>
      <w:lang w:val="en-GB"/>
    </w:rPr>
  </w:style>
  <w:style w:type="character" w:customStyle="1" w:styleId="Heading2Char">
    <w:name w:val="Heading 2 Char"/>
    <w:basedOn w:val="DefaultParagraphFont"/>
    <w:qFormat/>
    <w:rsid w:val="00694416"/>
    <w:rPr>
      <w:rFonts w:ascii="Comic Sans MS" w:hAnsi="Comic Sans MS"/>
      <w:b/>
      <w:bCs/>
      <w:sz w:val="28"/>
      <w:szCs w:val="28"/>
      <w:lang w:val="en-GB"/>
    </w:rPr>
  </w:style>
  <w:style w:type="character" w:customStyle="1" w:styleId="Heading2CharChar">
    <w:name w:val="Heading 2 Char Char"/>
    <w:basedOn w:val="DefaultParagraphFont"/>
    <w:qFormat/>
    <w:rsid w:val="00694416"/>
    <w:rPr>
      <w:rFonts w:ascii="Comic Sans MS" w:hAnsi="Comic Sans MS"/>
      <w:b/>
      <w:bCs/>
      <w:sz w:val="28"/>
      <w:szCs w:val="28"/>
      <w:lang w:val="en-GB"/>
    </w:rPr>
  </w:style>
  <w:style w:type="character" w:styleId="PageNumber">
    <w:name w:val="page number"/>
    <w:basedOn w:val="DefaultParagraphFont"/>
    <w:qFormat/>
    <w:rsid w:val="00694416"/>
    <w:rPr>
      <w:rFonts w:ascii="Times New Roman" w:hAnsi="Times New Roman"/>
      <w:b/>
      <w:bCs/>
      <w:position w:val="0"/>
      <w:sz w:val="20"/>
      <w:szCs w:val="20"/>
      <w:vertAlign w:val="baseline"/>
    </w:rPr>
  </w:style>
  <w:style w:type="character" w:customStyle="1" w:styleId="Internetlink">
    <w:name w:val="Internetlink"/>
    <w:basedOn w:val="DefaultParagraphFont"/>
    <w:uiPriority w:val="99"/>
    <w:rsid w:val="00694416"/>
    <w:rPr>
      <w:color w:val="0000FF"/>
      <w:u w:val="single"/>
    </w:rPr>
  </w:style>
  <w:style w:type="character" w:styleId="CommentReference">
    <w:name w:val="annotation reference"/>
    <w:basedOn w:val="DefaultParagraphFont"/>
    <w:uiPriority w:val="99"/>
    <w:semiHidden/>
    <w:qFormat/>
    <w:rsid w:val="00694416"/>
    <w:rPr>
      <w:sz w:val="18"/>
    </w:rPr>
  </w:style>
  <w:style w:type="character" w:customStyle="1" w:styleId="Heading1CharChar">
    <w:name w:val="Heading 1 Char Char"/>
    <w:basedOn w:val="DefaultParagraphFont"/>
    <w:qFormat/>
    <w:rsid w:val="00694416"/>
    <w:rPr>
      <w:rFonts w:ascii="Arial" w:hAnsi="Arial" w:cs="Comic Sans MS"/>
      <w:b/>
      <w:bCs/>
      <w:sz w:val="28"/>
      <w:szCs w:val="28"/>
      <w:lang w:val="en-GB" w:eastAsia="zh-CN" w:bidi="ar-SA"/>
    </w:rPr>
  </w:style>
  <w:style w:type="character" w:styleId="FollowedHyperlink">
    <w:name w:val="FollowedHyperlink"/>
    <w:basedOn w:val="DefaultParagraphFont"/>
    <w:qFormat/>
    <w:rsid w:val="00694416"/>
    <w:rPr>
      <w:color w:val="800080"/>
      <w:u w:val="single"/>
    </w:rPr>
  </w:style>
  <w:style w:type="character" w:customStyle="1" w:styleId="Heading2Char1">
    <w:name w:val="Heading 2 Char1"/>
    <w:basedOn w:val="DefaultParagraphFont"/>
    <w:link w:val="Heading2"/>
    <w:qFormat/>
    <w:rsid w:val="000976A4"/>
    <w:rPr>
      <w:rFonts w:ascii="Comic Sans MS" w:hAnsi="Comic Sans MS" w:cs="Arial"/>
      <w:b/>
      <w:bCs/>
      <w:i/>
      <w:sz w:val="24"/>
      <w:szCs w:val="24"/>
      <w:lang w:eastAsia="zh-CN"/>
    </w:rPr>
  </w:style>
  <w:style w:type="character" w:customStyle="1" w:styleId="intabletextCharChar">
    <w:name w:val="in table text Char Char"/>
    <w:basedOn w:val="DefaultParagraphFont"/>
    <w:qFormat/>
    <w:rsid w:val="004F12C4"/>
    <w:rPr>
      <w:rFonts w:ascii="Arial" w:hAnsi="Arial" w:cs="Arial"/>
      <w:sz w:val="22"/>
      <w:szCs w:val="22"/>
      <w:lang w:val="en-GB" w:eastAsia="zh-CN" w:bidi="ar-SA"/>
    </w:rPr>
  </w:style>
  <w:style w:type="character" w:customStyle="1" w:styleId="StyleTimesNewRoman">
    <w:name w:val="Style Times New Roman"/>
    <w:basedOn w:val="DefaultParagraphFont"/>
    <w:qFormat/>
    <w:rsid w:val="00694416"/>
    <w:rPr>
      <w:rFonts w:ascii="Times New Roman" w:hAnsi="Times New Roman"/>
      <w:sz w:val="22"/>
    </w:rPr>
  </w:style>
  <w:style w:type="character" w:styleId="FootnoteReference">
    <w:name w:val="footnote reference"/>
    <w:basedOn w:val="DefaultParagraphFont"/>
    <w:semiHidden/>
    <w:qFormat/>
    <w:rsid w:val="00694416"/>
    <w:rPr>
      <w:vertAlign w:val="superscript"/>
    </w:rPr>
  </w:style>
  <w:style w:type="character" w:customStyle="1" w:styleId="Heading1Char1">
    <w:name w:val="Heading 1 Char1"/>
    <w:basedOn w:val="DefaultParagraphFont"/>
    <w:link w:val="Heading1"/>
    <w:qFormat/>
    <w:rsid w:val="00F277F5"/>
    <w:rPr>
      <w:rFonts w:ascii="Calibri" w:hAnsi="Calibri" w:cs="Arial"/>
      <w:b/>
      <w:bCs/>
      <w:sz w:val="28"/>
      <w:szCs w:val="28"/>
      <w:lang w:val="en-GB" w:eastAsia="zh-CN"/>
    </w:rPr>
  </w:style>
  <w:style w:type="character" w:customStyle="1" w:styleId="HeaderintableChar">
    <w:name w:val="Header in table Char"/>
    <w:basedOn w:val="DefaultParagraphFont"/>
    <w:link w:val="Headerintable"/>
    <w:qFormat/>
    <w:rsid w:val="00E12041"/>
    <w:rPr>
      <w:rFonts w:cs="Arial"/>
      <w:b/>
      <w:bCs/>
      <w:lang w:eastAsia="zh-CN"/>
    </w:rPr>
  </w:style>
  <w:style w:type="character" w:customStyle="1" w:styleId="ChartTitleChar">
    <w:name w:val="Chart Title Char"/>
    <w:basedOn w:val="HeaderintableChar"/>
    <w:link w:val="ChartTitle"/>
    <w:qFormat/>
    <w:rsid w:val="00AA132F"/>
    <w:rPr>
      <w:rFonts w:ascii="Calibri" w:hAnsi="Calibri" w:cs="Arial"/>
      <w:b/>
      <w:bCs/>
      <w:sz w:val="24"/>
      <w:szCs w:val="18"/>
      <w:lang w:val="de-DE" w:eastAsia="zh-CN"/>
    </w:rPr>
  </w:style>
  <w:style w:type="character" w:customStyle="1" w:styleId="ChartNormalChar">
    <w:name w:val="Chart Normal Char"/>
    <w:basedOn w:val="intabletextCharChar"/>
    <w:link w:val="ChartNormal"/>
    <w:qFormat/>
    <w:rsid w:val="00F277F5"/>
    <w:rPr>
      <w:rFonts w:ascii="Calibri" w:hAnsi="Calibri" w:cs="Arial"/>
      <w:sz w:val="22"/>
      <w:szCs w:val="18"/>
      <w:lang w:val="de-DE" w:eastAsia="zh-CN" w:bidi="ar-SA"/>
    </w:rPr>
  </w:style>
  <w:style w:type="character" w:customStyle="1" w:styleId="CommentTextChar">
    <w:name w:val="Comment Text Char"/>
    <w:basedOn w:val="DefaultParagraphFont"/>
    <w:link w:val="CommentText"/>
    <w:uiPriority w:val="99"/>
    <w:semiHidden/>
    <w:qFormat/>
    <w:rsid w:val="00781D40"/>
    <w:rPr>
      <w:rFonts w:cs="Arial"/>
      <w:sz w:val="24"/>
      <w:szCs w:val="22"/>
      <w:lang w:eastAsia="zh-CN"/>
    </w:rPr>
  </w:style>
  <w:style w:type="character" w:customStyle="1" w:styleId="CommentSubjectChar">
    <w:name w:val="Comment Subject Char"/>
    <w:basedOn w:val="CommentTextChar"/>
    <w:link w:val="CommentSubject"/>
    <w:qFormat/>
    <w:rsid w:val="00781D40"/>
    <w:rPr>
      <w:rFonts w:cs="Arial"/>
      <w:sz w:val="24"/>
      <w:szCs w:val="22"/>
      <w:lang w:eastAsia="zh-CN"/>
    </w:rPr>
  </w:style>
  <w:style w:type="character" w:customStyle="1" w:styleId="ALessontitleChar">
    <w:name w:val="A Lesson title Char"/>
    <w:basedOn w:val="Heading1Char1"/>
    <w:link w:val="ALessontitle"/>
    <w:qFormat/>
    <w:rsid w:val="006E3E07"/>
    <w:rPr>
      <w:rFonts w:ascii="Calibri" w:hAnsi="Calibri" w:cs="Arial"/>
      <w:b/>
      <w:bCs/>
      <w:sz w:val="28"/>
      <w:szCs w:val="28"/>
      <w:lang w:val="en-GB" w:eastAsia="zh-CN"/>
    </w:rPr>
  </w:style>
  <w:style w:type="character" w:customStyle="1" w:styleId="TitelChar">
    <w:name w:val="Titel Char"/>
    <w:basedOn w:val="DefaultParagraphFont"/>
    <w:link w:val="Title1"/>
    <w:qFormat/>
    <w:rsid w:val="00605386"/>
    <w:rPr>
      <w:rFonts w:asciiTheme="minorHAnsi" w:hAnsiTheme="minorHAnsi"/>
      <w:b/>
      <w:sz w:val="48"/>
      <w:szCs w:val="48"/>
    </w:rPr>
  </w:style>
  <w:style w:type="character" w:customStyle="1" w:styleId="UntertitelChar">
    <w:name w:val="Untertitel Char"/>
    <w:basedOn w:val="DefaultParagraphFont"/>
    <w:link w:val="Subtitle1"/>
    <w:qFormat/>
    <w:rsid w:val="00605386"/>
    <w:rPr>
      <w:rFonts w:asciiTheme="minorHAnsi" w:hAnsiTheme="minorHAnsi"/>
      <w:b/>
      <w:i/>
      <w:sz w:val="28"/>
      <w:szCs w:val="28"/>
    </w:rPr>
  </w:style>
  <w:style w:type="character" w:customStyle="1" w:styleId="Abschnitt2Char">
    <w:name w:val="Abschnitt 2 Char"/>
    <w:basedOn w:val="DefaultParagraphFon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DefaultParagraphFont"/>
    <w:link w:val="Bulletpoints"/>
    <w:qFormat/>
    <w:rsid w:val="00AA132F"/>
    <w:rPr>
      <w:rFonts w:asciiTheme="minorHAnsi" w:eastAsiaTheme="minorHAnsi" w:hAnsiTheme="minorHAnsi" w:cstheme="minorBidi"/>
      <w:color w:val="00000A"/>
      <w:sz w:val="24"/>
      <w:szCs w:val="22"/>
      <w:lang w:eastAsia="en-US"/>
    </w:rPr>
  </w:style>
  <w:style w:type="character" w:customStyle="1" w:styleId="Abschnitt1Char">
    <w:name w:val="Abschnitt 1 Char"/>
    <w:basedOn w:val="Heading1Char1"/>
    <w:link w:val="Abschnitt1"/>
    <w:qFormat/>
    <w:rsid w:val="004B5286"/>
    <w:rPr>
      <w:rFonts w:asciiTheme="minorHAnsi" w:hAnsiTheme="minorHAnsi" w:cstheme="minorHAnsi"/>
      <w:b/>
      <w:bCs/>
      <w:i/>
      <w:sz w:val="32"/>
      <w:szCs w:val="32"/>
      <w:lang w:val="de-DE" w:eastAsia="zh-CN"/>
    </w:rPr>
  </w:style>
  <w:style w:type="character" w:customStyle="1" w:styleId="FooterChar">
    <w:name w:val="Footer Char"/>
    <w:basedOn w:val="DefaultParagraphFont"/>
    <w:link w:val="Footer"/>
    <w:uiPriority w:val="99"/>
    <w:qFormat/>
    <w:rsid w:val="00F90139"/>
    <w:rPr>
      <w:rFonts w:ascii="Calibri" w:hAnsi="Calibri" w:cs="Arial"/>
      <w:sz w:val="22"/>
      <w:szCs w:val="22"/>
      <w:lang w:val="en-GB" w:eastAsia="zh-CN"/>
    </w:rPr>
  </w:style>
  <w:style w:type="character" w:customStyle="1" w:styleId="HeaderChar">
    <w:name w:val="Header Char"/>
    <w:basedOn w:val="DefaultParagraphFont"/>
    <w:link w:val="Header"/>
    <w:uiPriority w:val="99"/>
    <w:qFormat/>
    <w:rsid w:val="00C97BB9"/>
    <w:rPr>
      <w:rFonts w:ascii="Calibri" w:hAnsi="Calibri" w:cs="Arial"/>
      <w:sz w:val="22"/>
      <w:szCs w:val="22"/>
      <w:lang w:val="en-GB" w:eastAsia="zh-CN"/>
    </w:rPr>
  </w:style>
  <w:style w:type="character" w:customStyle="1" w:styleId="ListLabel1">
    <w:name w:val="ListLabel 1"/>
    <w:qFormat/>
    <w:rsid w:val="0096306B"/>
    <w:rPr>
      <w:lang w:val="de-DE"/>
    </w:rPr>
  </w:style>
  <w:style w:type="character" w:customStyle="1" w:styleId="ListLabel2">
    <w:name w:val="ListLabel 2"/>
    <w:qFormat/>
    <w:rsid w:val="0096306B"/>
    <w:rPr>
      <w:sz w:val="20"/>
    </w:rPr>
  </w:style>
  <w:style w:type="character" w:customStyle="1" w:styleId="ListLabel3">
    <w:name w:val="ListLabel 3"/>
    <w:qFormat/>
    <w:rsid w:val="0096306B"/>
    <w:rPr>
      <w:sz w:val="20"/>
    </w:rPr>
  </w:style>
  <w:style w:type="character" w:customStyle="1" w:styleId="ListLabel4">
    <w:name w:val="ListLabel 4"/>
    <w:qFormat/>
    <w:rsid w:val="0096306B"/>
    <w:rPr>
      <w:sz w:val="20"/>
    </w:rPr>
  </w:style>
  <w:style w:type="character" w:customStyle="1" w:styleId="ListLabel5">
    <w:name w:val="ListLabel 5"/>
    <w:qFormat/>
    <w:rsid w:val="0096306B"/>
    <w:rPr>
      <w:sz w:val="20"/>
    </w:rPr>
  </w:style>
  <w:style w:type="character" w:customStyle="1" w:styleId="ListLabel6">
    <w:name w:val="ListLabel 6"/>
    <w:qFormat/>
    <w:rsid w:val="0096306B"/>
    <w:rPr>
      <w:sz w:val="20"/>
    </w:rPr>
  </w:style>
  <w:style w:type="character" w:customStyle="1" w:styleId="ListLabel7">
    <w:name w:val="ListLabel 7"/>
    <w:qFormat/>
    <w:rsid w:val="0096306B"/>
    <w:rPr>
      <w:sz w:val="20"/>
    </w:rPr>
  </w:style>
  <w:style w:type="character" w:customStyle="1" w:styleId="ListLabel8">
    <w:name w:val="ListLabel 8"/>
    <w:qFormat/>
    <w:rsid w:val="0096306B"/>
    <w:rPr>
      <w:sz w:val="20"/>
    </w:rPr>
  </w:style>
  <w:style w:type="character" w:customStyle="1" w:styleId="ListLabel9">
    <w:name w:val="ListLabel 9"/>
    <w:qFormat/>
    <w:rsid w:val="0096306B"/>
    <w:rPr>
      <w:sz w:val="20"/>
    </w:rPr>
  </w:style>
  <w:style w:type="character" w:customStyle="1" w:styleId="ListLabel10">
    <w:name w:val="ListLabel 10"/>
    <w:qFormat/>
    <w:rsid w:val="0096306B"/>
    <w:rPr>
      <w:sz w:val="20"/>
    </w:rPr>
  </w:style>
  <w:style w:type="character" w:customStyle="1" w:styleId="ListLabel11">
    <w:name w:val="ListLabel 11"/>
    <w:qFormat/>
    <w:rsid w:val="0096306B"/>
    <w:rPr>
      <w:rFonts w:eastAsia="Times New Roman" w:cs="Times New Roman"/>
    </w:rPr>
  </w:style>
  <w:style w:type="character" w:customStyle="1" w:styleId="ListLabel12">
    <w:name w:val="ListLabel 12"/>
    <w:qFormat/>
    <w:rsid w:val="0096306B"/>
    <w:rPr>
      <w:rFonts w:cs="Courier New"/>
    </w:rPr>
  </w:style>
  <w:style w:type="character" w:customStyle="1" w:styleId="ListLabel13">
    <w:name w:val="ListLabel 13"/>
    <w:qFormat/>
    <w:rsid w:val="0096306B"/>
    <w:rPr>
      <w:rFonts w:cs="Courier New"/>
    </w:rPr>
  </w:style>
  <w:style w:type="character" w:customStyle="1" w:styleId="ListLabel14">
    <w:name w:val="ListLabel 14"/>
    <w:qFormat/>
    <w:rsid w:val="0096306B"/>
    <w:rPr>
      <w:rFonts w:cs="Courier New"/>
    </w:rPr>
  </w:style>
  <w:style w:type="character" w:customStyle="1" w:styleId="ListLabel15">
    <w:name w:val="ListLabel 15"/>
    <w:qFormat/>
    <w:rsid w:val="0096306B"/>
    <w:rPr>
      <w:rFonts w:cs="Arial"/>
    </w:rPr>
  </w:style>
  <w:style w:type="character" w:customStyle="1" w:styleId="ListLabel16">
    <w:name w:val="ListLabel 16"/>
    <w:qFormat/>
    <w:rsid w:val="0096306B"/>
    <w:rPr>
      <w:rFonts w:cs="Arial"/>
    </w:rPr>
  </w:style>
  <w:style w:type="character" w:customStyle="1" w:styleId="ListLabel17">
    <w:name w:val="ListLabel 17"/>
    <w:qFormat/>
    <w:rsid w:val="0096306B"/>
    <w:rPr>
      <w:rFonts w:cs="Arial"/>
    </w:rPr>
  </w:style>
  <w:style w:type="character" w:customStyle="1" w:styleId="ListLabel18">
    <w:name w:val="ListLabel 18"/>
    <w:qFormat/>
    <w:rsid w:val="0096306B"/>
    <w:rPr>
      <w:rFonts w:cs="Arial"/>
    </w:rPr>
  </w:style>
  <w:style w:type="character" w:customStyle="1" w:styleId="ListLabel19">
    <w:name w:val="ListLabel 19"/>
    <w:qFormat/>
    <w:rsid w:val="0096306B"/>
    <w:rPr>
      <w:rFonts w:cs="Arial"/>
    </w:rPr>
  </w:style>
  <w:style w:type="character" w:customStyle="1" w:styleId="ListLabel20">
    <w:name w:val="ListLabel 20"/>
    <w:qFormat/>
    <w:rsid w:val="0096306B"/>
    <w:rPr>
      <w:rFonts w:cs="Arial"/>
    </w:rPr>
  </w:style>
  <w:style w:type="character" w:customStyle="1" w:styleId="ListLabel21">
    <w:name w:val="ListLabel 21"/>
    <w:qFormat/>
    <w:rsid w:val="0096306B"/>
    <w:rPr>
      <w:rFonts w:cs="Arial"/>
    </w:rPr>
  </w:style>
  <w:style w:type="character" w:customStyle="1" w:styleId="ListLabel22">
    <w:name w:val="ListLabel 22"/>
    <w:qFormat/>
    <w:rsid w:val="0096306B"/>
    <w:rPr>
      <w:rFonts w:cs="Arial"/>
    </w:rPr>
  </w:style>
  <w:style w:type="character" w:customStyle="1" w:styleId="ListLabel23">
    <w:name w:val="ListLabel 23"/>
    <w:qFormat/>
    <w:rsid w:val="0096306B"/>
    <w:rPr>
      <w:rFonts w:cs="Courier New"/>
    </w:rPr>
  </w:style>
  <w:style w:type="character" w:customStyle="1" w:styleId="ListLabel24">
    <w:name w:val="ListLabel 24"/>
    <w:qFormat/>
    <w:rsid w:val="0096306B"/>
    <w:rPr>
      <w:rFonts w:cs="Courier New"/>
    </w:rPr>
  </w:style>
  <w:style w:type="character" w:customStyle="1" w:styleId="ListLabel25">
    <w:name w:val="ListLabel 25"/>
    <w:qFormat/>
    <w:rsid w:val="0096306B"/>
    <w:rPr>
      <w:rFonts w:cs="Courier New"/>
    </w:rPr>
  </w:style>
  <w:style w:type="character" w:customStyle="1" w:styleId="ListLabel26">
    <w:name w:val="ListLabel 26"/>
    <w:qFormat/>
    <w:rsid w:val="0096306B"/>
    <w:rPr>
      <w:rFonts w:cs="Courier New"/>
    </w:rPr>
  </w:style>
  <w:style w:type="character" w:customStyle="1" w:styleId="ListLabel27">
    <w:name w:val="ListLabel 27"/>
    <w:qFormat/>
    <w:rsid w:val="0096306B"/>
    <w:rPr>
      <w:rFonts w:cs="Courier New"/>
    </w:rPr>
  </w:style>
  <w:style w:type="character" w:customStyle="1" w:styleId="ListLabel28">
    <w:name w:val="ListLabel 28"/>
    <w:qFormat/>
    <w:rsid w:val="0096306B"/>
    <w:rPr>
      <w:rFonts w:cs="Courier New"/>
    </w:rPr>
  </w:style>
  <w:style w:type="character" w:customStyle="1" w:styleId="ListLabel29">
    <w:name w:val="ListLabel 29"/>
    <w:qFormat/>
    <w:rsid w:val="0096306B"/>
    <w:rPr>
      <w:rFonts w:cs="Courier New"/>
    </w:rPr>
  </w:style>
  <w:style w:type="character" w:customStyle="1" w:styleId="ListLabel30">
    <w:name w:val="ListLabel 30"/>
    <w:qFormat/>
    <w:rsid w:val="0096306B"/>
    <w:rPr>
      <w:rFonts w:cs="Courier New"/>
    </w:rPr>
  </w:style>
  <w:style w:type="character" w:customStyle="1" w:styleId="ListLabel31">
    <w:name w:val="ListLabel 31"/>
    <w:qFormat/>
    <w:rsid w:val="0096306B"/>
    <w:rPr>
      <w:rFonts w:cs="Courier New"/>
    </w:rPr>
  </w:style>
  <w:style w:type="character" w:customStyle="1" w:styleId="ListLabel32">
    <w:name w:val="ListLabel 32"/>
    <w:qFormat/>
    <w:rsid w:val="0096306B"/>
    <w:rPr>
      <w:rFonts w:cs="Courier New"/>
    </w:rPr>
  </w:style>
  <w:style w:type="character" w:customStyle="1" w:styleId="ListLabel33">
    <w:name w:val="ListLabel 33"/>
    <w:qFormat/>
    <w:rsid w:val="0096306B"/>
    <w:rPr>
      <w:rFonts w:cs="Courier New"/>
    </w:rPr>
  </w:style>
  <w:style w:type="character" w:customStyle="1" w:styleId="ListLabel34">
    <w:name w:val="ListLabel 34"/>
    <w:qFormat/>
    <w:rsid w:val="0096306B"/>
    <w:rPr>
      <w:rFonts w:cs="Courier New"/>
    </w:rPr>
  </w:style>
  <w:style w:type="character" w:customStyle="1" w:styleId="ListLabel35">
    <w:name w:val="ListLabel 35"/>
    <w:qFormat/>
    <w:rsid w:val="00470209"/>
    <w:rPr>
      <w:rFonts w:cs="Symbol"/>
    </w:rPr>
  </w:style>
  <w:style w:type="character" w:customStyle="1" w:styleId="ListLabel36">
    <w:name w:val="ListLabel 36"/>
    <w:qFormat/>
    <w:rsid w:val="00470209"/>
    <w:rPr>
      <w:rFonts w:cs="Arial"/>
    </w:rPr>
  </w:style>
  <w:style w:type="character" w:customStyle="1" w:styleId="ListLabel37">
    <w:name w:val="ListLabel 37"/>
    <w:qFormat/>
    <w:rsid w:val="00470209"/>
    <w:rPr>
      <w:rFonts w:cs="Arial"/>
    </w:rPr>
  </w:style>
  <w:style w:type="character" w:customStyle="1" w:styleId="ListLabel38">
    <w:name w:val="ListLabel 38"/>
    <w:qFormat/>
    <w:rsid w:val="00470209"/>
    <w:rPr>
      <w:rFonts w:cs="Arial"/>
    </w:rPr>
  </w:style>
  <w:style w:type="character" w:customStyle="1" w:styleId="ListLabel39">
    <w:name w:val="ListLabel 39"/>
    <w:qFormat/>
    <w:rsid w:val="00470209"/>
    <w:rPr>
      <w:rFonts w:cs="Arial"/>
    </w:rPr>
  </w:style>
  <w:style w:type="character" w:customStyle="1" w:styleId="ListLabel40">
    <w:name w:val="ListLabel 40"/>
    <w:qFormat/>
    <w:rsid w:val="00470209"/>
    <w:rPr>
      <w:rFonts w:cs="Arial"/>
    </w:rPr>
  </w:style>
  <w:style w:type="character" w:customStyle="1" w:styleId="ListLabel41">
    <w:name w:val="ListLabel 41"/>
    <w:qFormat/>
    <w:rsid w:val="00470209"/>
    <w:rPr>
      <w:rFonts w:cs="Arial"/>
    </w:rPr>
  </w:style>
  <w:style w:type="character" w:customStyle="1" w:styleId="ListLabel42">
    <w:name w:val="ListLabel 42"/>
    <w:qFormat/>
    <w:rsid w:val="00470209"/>
    <w:rPr>
      <w:rFonts w:cs="Arial"/>
    </w:rPr>
  </w:style>
  <w:style w:type="character" w:customStyle="1" w:styleId="ListLabel43">
    <w:name w:val="ListLabel 43"/>
    <w:qFormat/>
    <w:rsid w:val="00470209"/>
    <w:rPr>
      <w:rFonts w:cs="Arial"/>
    </w:rPr>
  </w:style>
  <w:style w:type="paragraph" w:customStyle="1" w:styleId="berschrift">
    <w:name w:val="Überschrift"/>
    <w:basedOn w:val="Normal"/>
    <w:next w:val="BodyText"/>
    <w:qFormat/>
    <w:rsid w:val="0096306B"/>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4F12C4"/>
    <w:pPr>
      <w:spacing w:after="0"/>
    </w:pPr>
    <w:rPr>
      <w:rFonts w:cs="Times New Roman"/>
      <w:lang w:val="en-US"/>
    </w:rPr>
  </w:style>
  <w:style w:type="paragraph" w:styleId="List">
    <w:name w:val="List"/>
    <w:basedOn w:val="BodyText"/>
    <w:rsid w:val="0096306B"/>
    <w:rPr>
      <w:rFonts w:cs="FreeSans"/>
    </w:rPr>
  </w:style>
  <w:style w:type="paragraph" w:styleId="Caption">
    <w:name w:val="caption"/>
    <w:basedOn w:val="Normal"/>
    <w:qFormat/>
    <w:rsid w:val="0096306B"/>
    <w:pPr>
      <w:suppressLineNumbers/>
      <w:spacing w:before="120" w:after="120"/>
    </w:pPr>
    <w:rPr>
      <w:rFonts w:cs="FreeSans"/>
      <w:i/>
      <w:iCs/>
      <w:szCs w:val="24"/>
    </w:rPr>
  </w:style>
  <w:style w:type="paragraph" w:customStyle="1" w:styleId="Verzeichnis">
    <w:name w:val="Verzeichnis"/>
    <w:basedOn w:val="Normal"/>
    <w:qFormat/>
    <w:rsid w:val="0096306B"/>
    <w:pPr>
      <w:suppressLineNumbers/>
    </w:pPr>
    <w:rPr>
      <w:rFonts w:cs="FreeSans"/>
    </w:rPr>
  </w:style>
  <w:style w:type="paragraph" w:customStyle="1" w:styleId="dataintable">
    <w:name w:val="data in table"/>
    <w:basedOn w:val="Normal"/>
    <w:qFormat/>
    <w:rsid w:val="004F12C4"/>
    <w:pPr>
      <w:tabs>
        <w:tab w:val="left" w:pos="771"/>
      </w:tabs>
      <w:ind w:left="144" w:hanging="144"/>
    </w:pPr>
    <w:rPr>
      <w:sz w:val="16"/>
      <w:szCs w:val="16"/>
    </w:rPr>
  </w:style>
  <w:style w:type="paragraph" w:customStyle="1" w:styleId="Headerintable">
    <w:name w:val="Header in table"/>
    <w:basedOn w:val="Normal"/>
    <w:link w:val="HeaderintableChar"/>
    <w:qFormat/>
    <w:rsid w:val="004F12C4"/>
    <w:pPr>
      <w:tabs>
        <w:tab w:val="center" w:pos="4153"/>
        <w:tab w:val="right" w:pos="8306"/>
      </w:tabs>
      <w:ind w:right="72"/>
    </w:pPr>
    <w:rPr>
      <w:b/>
      <w:bCs/>
      <w:sz w:val="20"/>
      <w:szCs w:val="20"/>
    </w:rPr>
  </w:style>
  <w:style w:type="paragraph" w:customStyle="1" w:styleId="intabletextChar">
    <w:name w:val="in table text Char"/>
    <w:basedOn w:val="Normal"/>
    <w:qFormat/>
    <w:rsid w:val="004F12C4"/>
  </w:style>
  <w:style w:type="paragraph" w:styleId="TOC1">
    <w:name w:val="toc 1"/>
    <w:basedOn w:val="Normal"/>
    <w:next w:val="Normal"/>
    <w:uiPriority w:val="39"/>
    <w:rsid w:val="004F12C4"/>
    <w:pPr>
      <w:spacing w:before="240" w:after="120"/>
    </w:pPr>
    <w:rPr>
      <w:rFonts w:cs="Times New Roman"/>
      <w:b/>
      <w:bCs/>
      <w:sz w:val="20"/>
      <w:szCs w:val="20"/>
    </w:rPr>
  </w:style>
  <w:style w:type="paragraph" w:styleId="TOC3">
    <w:name w:val="toc 3"/>
    <w:basedOn w:val="Normal"/>
    <w:next w:val="Normal"/>
    <w:uiPriority w:val="39"/>
    <w:rsid w:val="004F12C4"/>
    <w:pPr>
      <w:spacing w:after="0"/>
      <w:ind w:left="440"/>
    </w:pPr>
    <w:rPr>
      <w:rFonts w:cs="Times New Roman"/>
      <w:sz w:val="20"/>
      <w:szCs w:val="20"/>
    </w:rPr>
  </w:style>
  <w:style w:type="paragraph" w:styleId="TOC2">
    <w:name w:val="toc 2"/>
    <w:basedOn w:val="Normal"/>
    <w:next w:val="Normal"/>
    <w:uiPriority w:val="39"/>
    <w:rsid w:val="004F12C4"/>
    <w:pPr>
      <w:spacing w:before="120" w:after="0"/>
      <w:ind w:left="220"/>
    </w:pPr>
    <w:rPr>
      <w:rFonts w:cs="Times New Roman"/>
      <w:i/>
      <w:iCs/>
      <w:sz w:val="20"/>
      <w:szCs w:val="20"/>
    </w:rPr>
  </w:style>
  <w:style w:type="paragraph" w:styleId="Quote">
    <w:name w:val="Quote"/>
    <w:next w:val="Normal"/>
    <w:qFormat/>
    <w:rsid w:val="00694416"/>
    <w:pPr>
      <w:pBdr>
        <w:top w:val="dashed" w:sz="6" w:space="1" w:color="00000A"/>
        <w:left w:val="dashed" w:sz="6" w:space="4" w:color="00000A"/>
        <w:bottom w:val="dashed" w:sz="6" w:space="1" w:color="00000A"/>
        <w:right w:val="dashed" w:sz="6" w:space="4" w:color="00000A"/>
      </w:pBdr>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Normal"/>
    <w:qFormat/>
    <w:rsid w:val="004F12C4"/>
    <w:pPr>
      <w:jc w:val="center"/>
    </w:pPr>
    <w:rPr>
      <w:b/>
      <w:bCs/>
      <w:sz w:val="28"/>
      <w:szCs w:val="28"/>
    </w:rPr>
  </w:style>
  <w:style w:type="paragraph" w:styleId="TOC4">
    <w:name w:val="toc 4"/>
    <w:basedOn w:val="Normal"/>
    <w:next w:val="Normal"/>
    <w:autoRedefine/>
    <w:semiHidden/>
    <w:rsid w:val="004F12C4"/>
    <w:pPr>
      <w:spacing w:after="0"/>
      <w:ind w:left="660"/>
    </w:pPr>
    <w:rPr>
      <w:rFonts w:cs="Times New Roman"/>
      <w:sz w:val="20"/>
      <w:szCs w:val="20"/>
    </w:rPr>
  </w:style>
  <w:style w:type="paragraph" w:customStyle="1" w:styleId="Heading31">
    <w:name w:val="Heading 31"/>
    <w:basedOn w:val="Normal"/>
    <w:qFormat/>
    <w:rsid w:val="00694416"/>
    <w:pPr>
      <w:spacing w:after="0" w:line="480" w:lineRule="atLeast"/>
      <w:ind w:firstLine="709"/>
      <w:textAlignment w:val="auto"/>
    </w:pPr>
    <w:rPr>
      <w:rFonts w:ascii="Times" w:hAnsi="Times"/>
      <w:b/>
      <w:lang w:val="en-US"/>
    </w:rPr>
  </w:style>
  <w:style w:type="paragraph" w:styleId="CommentText">
    <w:name w:val="annotation text"/>
    <w:basedOn w:val="Normal"/>
    <w:link w:val="CommentTextChar"/>
    <w:uiPriority w:val="99"/>
    <w:semiHidden/>
    <w:qFormat/>
    <w:rsid w:val="004F12C4"/>
  </w:style>
  <w:style w:type="paragraph" w:styleId="BodyText2">
    <w:name w:val="Body Text 2"/>
    <w:basedOn w:val="Normal"/>
    <w:qFormat/>
    <w:rsid w:val="004F12C4"/>
    <w:rPr>
      <w:color w:val="000000"/>
    </w:rPr>
  </w:style>
  <w:style w:type="paragraph" w:styleId="BodyText3">
    <w:name w:val="Body Text 3"/>
    <w:basedOn w:val="Normal"/>
    <w:qFormat/>
    <w:rsid w:val="004F12C4"/>
    <w:rPr>
      <w:b/>
      <w:i/>
    </w:rPr>
  </w:style>
  <w:style w:type="paragraph" w:styleId="TOC5">
    <w:name w:val="toc 5"/>
    <w:basedOn w:val="Normal"/>
    <w:next w:val="Normal"/>
    <w:autoRedefine/>
    <w:semiHidden/>
    <w:rsid w:val="004F12C4"/>
    <w:pPr>
      <w:spacing w:after="0"/>
      <w:ind w:left="880"/>
    </w:pPr>
    <w:rPr>
      <w:rFonts w:cs="Times New Roman"/>
      <w:sz w:val="20"/>
      <w:szCs w:val="20"/>
    </w:rPr>
  </w:style>
  <w:style w:type="paragraph" w:styleId="TOC6">
    <w:name w:val="toc 6"/>
    <w:basedOn w:val="Normal"/>
    <w:next w:val="Normal"/>
    <w:autoRedefine/>
    <w:semiHidden/>
    <w:rsid w:val="004F12C4"/>
    <w:pPr>
      <w:spacing w:after="0"/>
      <w:ind w:left="1100"/>
    </w:pPr>
    <w:rPr>
      <w:rFonts w:cs="Times New Roman"/>
      <w:sz w:val="20"/>
      <w:szCs w:val="20"/>
    </w:rPr>
  </w:style>
  <w:style w:type="paragraph" w:styleId="TOC7">
    <w:name w:val="toc 7"/>
    <w:basedOn w:val="Normal"/>
    <w:next w:val="Normal"/>
    <w:autoRedefine/>
    <w:semiHidden/>
    <w:rsid w:val="004F12C4"/>
    <w:pPr>
      <w:spacing w:after="0"/>
      <w:ind w:left="1320"/>
    </w:pPr>
    <w:rPr>
      <w:rFonts w:cs="Times New Roman"/>
      <w:sz w:val="20"/>
      <w:szCs w:val="20"/>
    </w:rPr>
  </w:style>
  <w:style w:type="paragraph" w:styleId="TOC8">
    <w:name w:val="toc 8"/>
    <w:basedOn w:val="Normal"/>
    <w:next w:val="Normal"/>
    <w:autoRedefine/>
    <w:semiHidden/>
    <w:rsid w:val="004F12C4"/>
    <w:pPr>
      <w:spacing w:after="0"/>
      <w:ind w:left="1540"/>
    </w:pPr>
    <w:rPr>
      <w:rFonts w:cs="Times New Roman"/>
      <w:sz w:val="20"/>
      <w:szCs w:val="20"/>
    </w:rPr>
  </w:style>
  <w:style w:type="paragraph" w:styleId="TOC9">
    <w:name w:val="toc 9"/>
    <w:basedOn w:val="Normal"/>
    <w:next w:val="Normal"/>
    <w:autoRedefine/>
    <w:semiHidden/>
    <w:rsid w:val="004F12C4"/>
    <w:pPr>
      <w:spacing w:after="0"/>
      <w:ind w:left="1760"/>
    </w:pPr>
    <w:rPr>
      <w:rFonts w:cs="Times New Roman"/>
      <w:sz w:val="20"/>
      <w:szCs w:val="20"/>
    </w:rPr>
  </w:style>
  <w:style w:type="paragraph" w:styleId="BalloonText">
    <w:name w:val="Balloon Text"/>
    <w:basedOn w:val="Normal"/>
    <w:semiHidden/>
    <w:qFormat/>
    <w:rsid w:val="00330C2A"/>
    <w:rPr>
      <w:rFonts w:ascii="Tahoma" w:hAnsi="Tahoma" w:cs="Tahoma"/>
      <w:sz w:val="16"/>
      <w:szCs w:val="16"/>
    </w:rPr>
  </w:style>
  <w:style w:type="paragraph" w:styleId="Header">
    <w:name w:val="header"/>
    <w:basedOn w:val="Normal"/>
    <w:link w:val="HeaderChar"/>
    <w:uiPriority w:val="99"/>
    <w:rsid w:val="004F12C4"/>
    <w:pPr>
      <w:tabs>
        <w:tab w:val="center" w:pos="4320"/>
        <w:tab w:val="right" w:pos="8640"/>
      </w:tabs>
    </w:pPr>
  </w:style>
  <w:style w:type="paragraph" w:styleId="Footer">
    <w:name w:val="footer"/>
    <w:basedOn w:val="Normal"/>
    <w:link w:val="FooterChar"/>
    <w:uiPriority w:val="99"/>
    <w:rsid w:val="004F12C4"/>
    <w:pPr>
      <w:tabs>
        <w:tab w:val="center" w:pos="4320"/>
        <w:tab w:val="right" w:pos="8640"/>
      </w:tabs>
    </w:pPr>
  </w:style>
  <w:style w:type="paragraph" w:customStyle="1" w:styleId="Special">
    <w:name w:val="Special"/>
    <w:basedOn w:val="Quote"/>
    <w:qFormat/>
    <w:rsid w:val="00694416"/>
    <w:pPr>
      <w:pBdr>
        <w:top w:val="dashed" w:sz="4" w:space="1" w:color="00000A"/>
        <w:left w:val="dashed" w:sz="4" w:space="4" w:color="00000A"/>
        <w:bottom w:val="dashed" w:sz="4" w:space="1" w:color="00000A"/>
        <w:right w:val="dashed" w:sz="4" w:space="4" w:color="00000A"/>
      </w:pBdr>
      <w:textAlignment w:val="auto"/>
    </w:pPr>
    <w:rPr>
      <w:rFonts w:cs="Comic Sans MS"/>
      <w:b/>
      <w:iCs w:val="0"/>
      <w:szCs w:val="24"/>
    </w:rPr>
  </w:style>
  <w:style w:type="paragraph" w:styleId="FootnoteText">
    <w:name w:val="footnote text"/>
    <w:basedOn w:val="Normal"/>
    <w:semiHidden/>
    <w:qFormat/>
    <w:rsid w:val="004F12C4"/>
    <w:rPr>
      <w:sz w:val="20"/>
      <w:szCs w:val="20"/>
    </w:rPr>
  </w:style>
  <w:style w:type="paragraph" w:customStyle="1" w:styleId="pic">
    <w:name w:val="pic"/>
    <w:basedOn w:val="TitleofPhaseProgram"/>
    <w:qFormat/>
    <w:rsid w:val="004F12C4"/>
    <w:rPr>
      <w:rFonts w:cs="Times New Roman"/>
      <w:i/>
      <w:sz w:val="36"/>
      <w:szCs w:val="36"/>
    </w:rPr>
  </w:style>
  <w:style w:type="paragraph" w:customStyle="1" w:styleId="Default">
    <w:name w:val="Default"/>
    <w:qFormat/>
    <w:rsid w:val="0039719C"/>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AA132F"/>
    <w:rPr>
      <w:rFonts w:cs="Times New Roman"/>
      <w:sz w:val="24"/>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paragraph" w:styleId="CommentSubject">
    <w:name w:val="annotation subject"/>
    <w:basedOn w:val="CommentText"/>
    <w:link w:val="CommentSubjectChar"/>
    <w:qFormat/>
    <w:rsid w:val="00781D40"/>
    <w:rPr>
      <w:b/>
      <w:bCs/>
      <w:sz w:val="20"/>
      <w:szCs w:val="20"/>
    </w:rPr>
  </w:style>
  <w:style w:type="paragraph" w:customStyle="1" w:styleId="ALessontitle">
    <w:name w:val="A Lesson title"/>
    <w:basedOn w:val="Heading1"/>
    <w:link w:val="ALessontitleChar"/>
    <w:qFormat/>
    <w:rsid w:val="006E3E07"/>
  </w:style>
  <w:style w:type="paragraph" w:styleId="NormalWeb">
    <w:name w:val="Normal (Web)"/>
    <w:basedOn w:val="Normal"/>
    <w:uiPriority w:val="99"/>
    <w:unhideWhenUsed/>
    <w:qFormat/>
    <w:rsid w:val="00321D41"/>
    <w:pPr>
      <w:spacing w:beforeAutospacing="1" w:afterAutospacing="1"/>
      <w:textAlignment w:val="auto"/>
    </w:pPr>
    <w:rPr>
      <w:rFonts w:cs="Times New Roman"/>
      <w:szCs w:val="24"/>
      <w:lang w:val="de-CH" w:eastAsia="de-CH"/>
    </w:rPr>
  </w:style>
  <w:style w:type="paragraph" w:customStyle="1" w:styleId="Standard1">
    <w:name w:val="Standard1"/>
    <w:qFormat/>
    <w:rsid w:val="00DD5F25"/>
    <w:pPr>
      <w:widowControl w:val="0"/>
    </w:pPr>
    <w:rPr>
      <w:rFonts w:ascii="Calibri" w:eastAsia="Calibri" w:hAnsi="Calibri" w:cs="Calibri"/>
      <w:b/>
      <w:color w:val="000000"/>
      <w:sz w:val="22"/>
      <w:szCs w:val="22"/>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00000A"/>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00000A"/>
      <w:sz w:val="28"/>
      <w:szCs w:val="28"/>
    </w:rPr>
  </w:style>
  <w:style w:type="paragraph" w:customStyle="1" w:styleId="Abschnitt2">
    <w:name w:val="Abschnitt 2"/>
    <w:basedOn w:val="Heading2"/>
    <w:link w:val="Abschnitt2Char"/>
    <w:qFormat/>
    <w:rsid w:val="00605386"/>
    <w:pPr>
      <w:spacing w:before="0" w:after="0" w:line="240" w:lineRule="auto"/>
    </w:pPr>
    <w:rPr>
      <w:rFonts w:asciiTheme="minorHAnsi" w:hAnsiTheme="minorHAnsi"/>
      <w:i w:val="0"/>
      <w:lang w:val="de-DE"/>
    </w:rPr>
  </w:style>
  <w:style w:type="paragraph" w:customStyle="1" w:styleId="Bulletpoints">
    <w:name w:val="Bullet points"/>
    <w:basedOn w:val="LO-normal"/>
    <w:link w:val="BulletpointsChar"/>
    <w:qFormat/>
    <w:rsid w:val="00AA132F"/>
    <w:pPr>
      <w:ind w:hanging="360"/>
    </w:pPr>
    <w:rPr>
      <w:rFonts w:asciiTheme="minorHAnsi" w:eastAsiaTheme="minorHAnsi" w:hAnsiTheme="minorHAnsi" w:cstheme="minorBidi"/>
      <w:color w:val="00000A"/>
      <w:sz w:val="24"/>
      <w:szCs w:val="22"/>
      <w:lang w:eastAsia="en-US"/>
    </w:rPr>
  </w:style>
  <w:style w:type="paragraph" w:customStyle="1" w:styleId="Abschnitt1">
    <w:name w:val="Abschnitt 1"/>
    <w:basedOn w:val="Heading1"/>
    <w:link w:val="Abschnitt1Char"/>
    <w:qFormat/>
    <w:rsid w:val="004B5286"/>
    <w:pPr>
      <w:spacing w:before="120" w:after="0"/>
    </w:pPr>
    <w:rPr>
      <w:rFonts w:asciiTheme="minorHAnsi" w:hAnsiTheme="minorHAnsi" w:cstheme="minorHAnsi"/>
      <w:i/>
      <w:sz w:val="32"/>
      <w:szCs w:val="32"/>
      <w:lang w:val="de-DE"/>
    </w:rPr>
  </w:style>
  <w:style w:type="paragraph" w:styleId="ListParagraph">
    <w:name w:val="List Paragraph"/>
    <w:basedOn w:val="Normal"/>
    <w:uiPriority w:val="34"/>
    <w:qFormat/>
    <w:rsid w:val="009045BB"/>
    <w:pPr>
      <w:ind w:left="720"/>
      <w:contextualSpacing/>
    </w:pPr>
  </w:style>
  <w:style w:type="table" w:styleId="TableGrid">
    <w:name w:val="Table Grid"/>
    <w:basedOn w:val="TableNormal"/>
    <w:uiPriority w:val="59"/>
    <w:rsid w:val="004F12C4"/>
    <w:pPr>
      <w:spacing w:after="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4F12C4"/>
    <w:pPr>
      <w:spacing w:after="60"/>
    </w:pPr>
    <w:tblPr>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4F12C4"/>
    <w:pPr>
      <w:spacing w:after="60"/>
    </w:pPr>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cPr>
      <w:shd w:val="clear" w:color="auto" w:fill="auto"/>
    </w:tcPr>
    <w:tblStylePr w:type="firstRow">
      <w:rPr>
        <w:b/>
        <w:color w:val="auto"/>
      </w:rPr>
      <w:tbl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styleId="Hyperlink">
    <w:name w:val="Hyperlink"/>
    <w:basedOn w:val="DefaultParagraphFont"/>
    <w:uiPriority w:val="99"/>
    <w:rsid w:val="00AA132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AA132F"/>
    <w:pPr>
      <w:spacing w:after="60"/>
      <w:textAlignment w:val="baseline"/>
    </w:pPr>
    <w:rPr>
      <w:rFonts w:ascii="Calibri" w:hAnsi="Calibri" w:cs="Arial"/>
      <w:sz w:val="24"/>
      <w:szCs w:val="22"/>
      <w:lang w:val="en-GB" w:eastAsia="zh-CN"/>
    </w:rPr>
  </w:style>
  <w:style w:type="paragraph" w:styleId="berschrift1">
    <w:name w:val="heading 1"/>
    <w:basedOn w:val="Standard"/>
    <w:next w:val="Standard"/>
    <w:link w:val="berschrift1Zchn"/>
    <w:qFormat/>
    <w:rsid w:val="00F277F5"/>
    <w:pPr>
      <w:keepNext/>
      <w:spacing w:before="240" w:after="120"/>
      <w:outlineLvl w:val="0"/>
    </w:pPr>
    <w:rPr>
      <w:b/>
      <w:bCs/>
      <w:sz w:val="28"/>
      <w:szCs w:val="28"/>
    </w:rPr>
  </w:style>
  <w:style w:type="paragraph" w:styleId="berschrift2">
    <w:name w:val="heading 2"/>
    <w:basedOn w:val="Standard"/>
    <w:next w:val="Standard"/>
    <w:link w:val="berschrift2Zchn"/>
    <w:qFormat/>
    <w:rsid w:val="000976A4"/>
    <w:pPr>
      <w:keepNext/>
      <w:spacing w:before="120" w:line="360" w:lineRule="auto"/>
      <w:outlineLvl w:val="1"/>
    </w:pPr>
    <w:rPr>
      <w:rFonts w:ascii="Comic Sans MS" w:hAnsi="Comic Sans MS"/>
      <w:b/>
      <w:bCs/>
      <w:i/>
      <w:szCs w:val="24"/>
    </w:rPr>
  </w:style>
  <w:style w:type="paragraph" w:styleId="berschrift3">
    <w:name w:val="heading 3"/>
    <w:basedOn w:val="Standard"/>
    <w:next w:val="Standard"/>
    <w:qFormat/>
    <w:rsid w:val="004F12C4"/>
    <w:pPr>
      <w:keepNext/>
      <w:spacing w:before="240"/>
      <w:outlineLvl w:val="2"/>
    </w:pPr>
    <w:rPr>
      <w:rFonts w:ascii="Arial Bold" w:hAnsi="Arial Bold"/>
      <w:b/>
    </w:rPr>
  </w:style>
  <w:style w:type="paragraph" w:styleId="berschrift4">
    <w:name w:val="heading 4"/>
    <w:basedOn w:val="Standard"/>
    <w:next w:val="Standard"/>
    <w:qFormat/>
    <w:rsid w:val="00873C3E"/>
    <w:pPr>
      <w:keepNext/>
      <w:spacing w:before="240"/>
      <w:outlineLvl w:val="3"/>
    </w:pPr>
    <w:rPr>
      <w:rFonts w:cs="Times New Roman"/>
      <w:b/>
      <w:bCs/>
      <w:i/>
      <w:szCs w:val="28"/>
    </w:rPr>
  </w:style>
  <w:style w:type="paragraph" w:styleId="berschrift5">
    <w:name w:val="heading 5"/>
    <w:basedOn w:val="Standard"/>
    <w:next w:val="Standard"/>
    <w:qFormat/>
    <w:rsid w:val="00694416"/>
    <w:pPr>
      <w:spacing w:after="40"/>
      <w:ind w:left="720" w:firstLine="216"/>
      <w:outlineLvl w:val="4"/>
    </w:pPr>
    <w:rPr>
      <w:rFonts w:ascii="Times" w:hAnsi="Times" w:cs="Times New Roman"/>
      <w:b/>
      <w:bCs/>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qFormat/>
    <w:rsid w:val="00694416"/>
    <w:rPr>
      <w:rFonts w:ascii="Arial" w:hAnsi="Arial"/>
      <w:b/>
      <w:bCs/>
      <w:sz w:val="28"/>
      <w:szCs w:val="28"/>
      <w:lang w:val="en-GB"/>
    </w:rPr>
  </w:style>
  <w:style w:type="character" w:customStyle="1" w:styleId="Heading2Char">
    <w:name w:val="Heading 2 Char"/>
    <w:basedOn w:val="Absatz-Standardschriftart"/>
    <w:qFormat/>
    <w:rsid w:val="00694416"/>
    <w:rPr>
      <w:rFonts w:ascii="Comic Sans MS" w:hAnsi="Comic Sans MS"/>
      <w:b/>
      <w:bCs/>
      <w:sz w:val="28"/>
      <w:szCs w:val="28"/>
      <w:lang w:val="en-GB"/>
    </w:rPr>
  </w:style>
  <w:style w:type="character" w:customStyle="1" w:styleId="Heading2CharChar">
    <w:name w:val="Heading 2 Char Char"/>
    <w:basedOn w:val="Absatz-Standardschriftart"/>
    <w:qFormat/>
    <w:rsid w:val="00694416"/>
    <w:rPr>
      <w:rFonts w:ascii="Comic Sans MS" w:hAnsi="Comic Sans MS"/>
      <w:b/>
      <w:bCs/>
      <w:sz w:val="28"/>
      <w:szCs w:val="28"/>
      <w:lang w:val="en-GB"/>
    </w:rPr>
  </w:style>
  <w:style w:type="character" w:styleId="Seitenzahl">
    <w:name w:val="page number"/>
    <w:basedOn w:val="Absatz-Standardschriftart"/>
    <w:qFormat/>
    <w:rsid w:val="00694416"/>
    <w:rPr>
      <w:rFonts w:ascii="Times New Roman" w:hAnsi="Times New Roman"/>
      <w:b/>
      <w:bCs/>
      <w:position w:val="0"/>
      <w:sz w:val="20"/>
      <w:szCs w:val="20"/>
      <w:vertAlign w:val="baseline"/>
    </w:rPr>
  </w:style>
  <w:style w:type="character" w:customStyle="1" w:styleId="Internetlink">
    <w:name w:val="Internetlink"/>
    <w:basedOn w:val="Absatz-Standardschriftart"/>
    <w:uiPriority w:val="99"/>
    <w:rsid w:val="00694416"/>
    <w:rPr>
      <w:color w:val="0000FF"/>
      <w:u w:val="single"/>
    </w:rPr>
  </w:style>
  <w:style w:type="character" w:styleId="Kommentarzeichen">
    <w:name w:val="annotation reference"/>
    <w:basedOn w:val="Absatz-Standardschriftart"/>
    <w:uiPriority w:val="99"/>
    <w:semiHidden/>
    <w:qFormat/>
    <w:rsid w:val="00694416"/>
    <w:rPr>
      <w:sz w:val="18"/>
    </w:rPr>
  </w:style>
  <w:style w:type="character" w:customStyle="1" w:styleId="Heading1CharChar">
    <w:name w:val="Heading 1 Char Char"/>
    <w:basedOn w:val="Absatz-Standardschriftart"/>
    <w:qFormat/>
    <w:rsid w:val="00694416"/>
    <w:rPr>
      <w:rFonts w:ascii="Arial" w:hAnsi="Arial" w:cs="Comic Sans MS"/>
      <w:b/>
      <w:bCs/>
      <w:sz w:val="28"/>
      <w:szCs w:val="28"/>
      <w:lang w:val="en-GB" w:eastAsia="zh-CN" w:bidi="ar-SA"/>
    </w:rPr>
  </w:style>
  <w:style w:type="character" w:styleId="BesuchterHyperlink">
    <w:name w:val="FollowedHyperlink"/>
    <w:basedOn w:val="Absatz-Standardschriftart"/>
    <w:qFormat/>
    <w:rsid w:val="00694416"/>
    <w:rPr>
      <w:color w:val="800080"/>
      <w:u w:val="single"/>
    </w:rPr>
  </w:style>
  <w:style w:type="character" w:customStyle="1" w:styleId="berschrift2Zchn">
    <w:name w:val="Überschrift 2 Zchn"/>
    <w:basedOn w:val="Absatz-Standardschriftart"/>
    <w:link w:val="berschrift2"/>
    <w:qFormat/>
    <w:rsid w:val="000976A4"/>
    <w:rPr>
      <w:rFonts w:ascii="Comic Sans MS" w:hAnsi="Comic Sans MS" w:cs="Arial"/>
      <w:b/>
      <w:bCs/>
      <w:i/>
      <w:sz w:val="24"/>
      <w:szCs w:val="24"/>
      <w:lang w:eastAsia="zh-CN"/>
    </w:rPr>
  </w:style>
  <w:style w:type="character" w:customStyle="1" w:styleId="intabletextCharChar">
    <w:name w:val="in table text Char Char"/>
    <w:basedOn w:val="Absatz-Standardschriftart"/>
    <w:qFormat/>
    <w:rsid w:val="004F12C4"/>
    <w:rPr>
      <w:rFonts w:ascii="Arial" w:hAnsi="Arial" w:cs="Arial"/>
      <w:sz w:val="22"/>
      <w:szCs w:val="22"/>
      <w:lang w:val="en-GB" w:eastAsia="zh-CN" w:bidi="ar-SA"/>
    </w:rPr>
  </w:style>
  <w:style w:type="character" w:customStyle="1" w:styleId="StyleTimesNewRoman">
    <w:name w:val="Style Times New Roman"/>
    <w:basedOn w:val="Absatz-Standardschriftart"/>
    <w:qFormat/>
    <w:rsid w:val="00694416"/>
    <w:rPr>
      <w:rFonts w:ascii="Times New Roman" w:hAnsi="Times New Roman"/>
      <w:sz w:val="22"/>
    </w:rPr>
  </w:style>
  <w:style w:type="character" w:styleId="Funotenzeichen">
    <w:name w:val="footnote reference"/>
    <w:basedOn w:val="Absatz-Standardschriftart"/>
    <w:semiHidden/>
    <w:qFormat/>
    <w:rsid w:val="00694416"/>
    <w:rPr>
      <w:vertAlign w:val="superscript"/>
    </w:rPr>
  </w:style>
  <w:style w:type="character" w:customStyle="1" w:styleId="berschrift1Zchn">
    <w:name w:val="Überschrift 1 Zchn"/>
    <w:basedOn w:val="Absatz-Standardschriftart"/>
    <w:link w:val="berschrift1"/>
    <w:qFormat/>
    <w:rsid w:val="00F277F5"/>
    <w:rPr>
      <w:rFonts w:ascii="Calibri" w:hAnsi="Calibri" w:cs="Arial"/>
      <w:b/>
      <w:bCs/>
      <w:sz w:val="28"/>
      <w:szCs w:val="28"/>
      <w:lang w:val="en-GB" w:eastAsia="zh-CN"/>
    </w:rPr>
  </w:style>
  <w:style w:type="character" w:customStyle="1" w:styleId="HeaderintableChar">
    <w:name w:val="Header in table Char"/>
    <w:basedOn w:val="Absatz-Standardschriftart"/>
    <w:link w:val="Headerintable"/>
    <w:qFormat/>
    <w:rsid w:val="00E12041"/>
    <w:rPr>
      <w:rFonts w:cs="Arial"/>
      <w:b/>
      <w:bCs/>
      <w:lang w:eastAsia="zh-CN"/>
    </w:rPr>
  </w:style>
  <w:style w:type="character" w:customStyle="1" w:styleId="ChartTitleChar">
    <w:name w:val="Chart Title Char"/>
    <w:basedOn w:val="HeaderintableChar"/>
    <w:link w:val="ChartTitle"/>
    <w:qFormat/>
    <w:rsid w:val="00AA132F"/>
    <w:rPr>
      <w:rFonts w:ascii="Calibri" w:hAnsi="Calibri" w:cs="Arial"/>
      <w:b/>
      <w:bCs/>
      <w:sz w:val="24"/>
      <w:szCs w:val="18"/>
      <w:lang w:val="de-DE" w:eastAsia="zh-CN"/>
    </w:rPr>
  </w:style>
  <w:style w:type="character" w:customStyle="1" w:styleId="ChartNormalChar">
    <w:name w:val="Chart Normal Char"/>
    <w:basedOn w:val="intabletextCharChar"/>
    <w:link w:val="ChartNormal"/>
    <w:qFormat/>
    <w:rsid w:val="00F277F5"/>
    <w:rPr>
      <w:rFonts w:ascii="Calibri" w:hAnsi="Calibri" w:cs="Arial"/>
      <w:sz w:val="22"/>
      <w:szCs w:val="18"/>
      <w:lang w:val="de-DE" w:eastAsia="zh-CN" w:bidi="ar-SA"/>
    </w:rPr>
  </w:style>
  <w:style w:type="character" w:customStyle="1" w:styleId="KommentartextZchn">
    <w:name w:val="Kommentartext Zchn"/>
    <w:basedOn w:val="Absatz-Standardschriftart"/>
    <w:link w:val="Kommentartext"/>
    <w:uiPriority w:val="99"/>
    <w:semiHidden/>
    <w:qFormat/>
    <w:rsid w:val="00781D40"/>
    <w:rPr>
      <w:rFonts w:cs="Arial"/>
      <w:sz w:val="24"/>
      <w:szCs w:val="22"/>
      <w:lang w:eastAsia="zh-CN"/>
    </w:rPr>
  </w:style>
  <w:style w:type="character" w:customStyle="1" w:styleId="KommentarthemaZchn">
    <w:name w:val="Kommentarthema Zchn"/>
    <w:basedOn w:val="KommentartextZchn"/>
    <w:link w:val="Kommentarthema"/>
    <w:qFormat/>
    <w:rsid w:val="00781D40"/>
    <w:rPr>
      <w:rFonts w:cs="Arial"/>
      <w:sz w:val="24"/>
      <w:szCs w:val="22"/>
      <w:lang w:eastAsia="zh-CN"/>
    </w:rPr>
  </w:style>
  <w:style w:type="character" w:customStyle="1" w:styleId="ALessontitleChar">
    <w:name w:val="A Lesson title Char"/>
    <w:basedOn w:val="berschrift1Zchn"/>
    <w:link w:val="ALessontitle"/>
    <w:qFormat/>
    <w:rsid w:val="006E3E07"/>
    <w:rPr>
      <w:rFonts w:ascii="Calibri" w:hAnsi="Calibri" w:cs="Arial"/>
      <w:b/>
      <w:bCs/>
      <w:sz w:val="28"/>
      <w:szCs w:val="28"/>
      <w:lang w:val="en-GB" w:eastAsia="zh-CN"/>
    </w:rPr>
  </w:style>
  <w:style w:type="character" w:customStyle="1" w:styleId="TitelChar">
    <w:name w:val="Titel Char"/>
    <w:basedOn w:val="Absatz-Standardschriftart"/>
    <w:link w:val="Title1"/>
    <w:qFormat/>
    <w:rsid w:val="00605386"/>
    <w:rPr>
      <w:rFonts w:asciiTheme="minorHAnsi" w:hAnsiTheme="minorHAnsi"/>
      <w:b/>
      <w:sz w:val="48"/>
      <w:szCs w:val="48"/>
    </w:rPr>
  </w:style>
  <w:style w:type="character" w:customStyle="1" w:styleId="UntertitelChar">
    <w:name w:val="Untertitel Char"/>
    <w:basedOn w:val="Absatz-Standardschriftart"/>
    <w:link w:val="Subtitle1"/>
    <w:qFormat/>
    <w:rsid w:val="00605386"/>
    <w:rPr>
      <w:rFonts w:asciiTheme="minorHAnsi" w:hAnsiTheme="minorHAnsi"/>
      <w:b/>
      <w:i/>
      <w:sz w:val="28"/>
      <w:szCs w:val="28"/>
    </w:rPr>
  </w:style>
  <w:style w:type="character" w:customStyle="1" w:styleId="Abschnitt2Char">
    <w:name w:val="Abschnitt 2 Char"/>
    <w:basedOn w:val="Absatz-Standardschriftart"/>
    <w:link w:val="Abschnitt2"/>
    <w:qFormat/>
    <w:rsid w:val="00605386"/>
    <w:rPr>
      <w:rFonts w:asciiTheme="minorHAnsi" w:hAnsiTheme="minorHAnsi" w:cs="Arial"/>
      <w:b/>
      <w:bCs/>
      <w:sz w:val="24"/>
      <w:szCs w:val="24"/>
      <w:lang w:val="de-DE" w:eastAsia="zh-CN"/>
    </w:rPr>
  </w:style>
  <w:style w:type="character" w:customStyle="1" w:styleId="BulletpointsChar">
    <w:name w:val="Bullet points Char"/>
    <w:basedOn w:val="Absatz-Standardschriftart"/>
    <w:link w:val="Bulletpoints"/>
    <w:qFormat/>
    <w:rsid w:val="00AA132F"/>
    <w:rPr>
      <w:rFonts w:asciiTheme="minorHAnsi" w:eastAsiaTheme="minorHAnsi" w:hAnsiTheme="minorHAnsi" w:cstheme="minorBidi"/>
      <w:color w:val="00000A"/>
      <w:sz w:val="24"/>
      <w:szCs w:val="22"/>
      <w:lang w:eastAsia="en-US"/>
    </w:rPr>
  </w:style>
  <w:style w:type="character" w:customStyle="1" w:styleId="Abschnitt1Char">
    <w:name w:val="Abschnitt 1 Char"/>
    <w:basedOn w:val="berschrift1Zchn"/>
    <w:link w:val="Abschnitt1"/>
    <w:qFormat/>
    <w:rsid w:val="004B5286"/>
    <w:rPr>
      <w:rFonts w:asciiTheme="minorHAnsi" w:hAnsiTheme="minorHAnsi" w:cstheme="minorHAnsi"/>
      <w:b/>
      <w:bCs/>
      <w:i/>
      <w:sz w:val="32"/>
      <w:szCs w:val="32"/>
      <w:lang w:val="de-DE" w:eastAsia="zh-CN"/>
    </w:rPr>
  </w:style>
  <w:style w:type="character" w:customStyle="1" w:styleId="FuzeileZchn">
    <w:name w:val="Fußzeile Zchn"/>
    <w:basedOn w:val="Absatz-Standardschriftart"/>
    <w:link w:val="Fuzeile"/>
    <w:uiPriority w:val="99"/>
    <w:qFormat/>
    <w:rsid w:val="00F90139"/>
    <w:rPr>
      <w:rFonts w:ascii="Calibri" w:hAnsi="Calibri" w:cs="Arial"/>
      <w:sz w:val="22"/>
      <w:szCs w:val="22"/>
      <w:lang w:val="en-GB" w:eastAsia="zh-CN"/>
    </w:rPr>
  </w:style>
  <w:style w:type="character" w:customStyle="1" w:styleId="KopfzeileZchn">
    <w:name w:val="Kopfzeile Zchn"/>
    <w:basedOn w:val="Absatz-Standardschriftart"/>
    <w:link w:val="Kopfzeile"/>
    <w:uiPriority w:val="99"/>
    <w:qFormat/>
    <w:rsid w:val="00C97BB9"/>
    <w:rPr>
      <w:rFonts w:ascii="Calibri" w:hAnsi="Calibri" w:cs="Arial"/>
      <w:sz w:val="22"/>
      <w:szCs w:val="22"/>
      <w:lang w:val="en-GB" w:eastAsia="zh-CN"/>
    </w:rPr>
  </w:style>
  <w:style w:type="character" w:customStyle="1" w:styleId="ListLabel1">
    <w:name w:val="ListLabel 1"/>
    <w:qFormat/>
    <w:rsid w:val="0096306B"/>
    <w:rPr>
      <w:lang w:val="de-DE"/>
    </w:rPr>
  </w:style>
  <w:style w:type="character" w:customStyle="1" w:styleId="ListLabel2">
    <w:name w:val="ListLabel 2"/>
    <w:qFormat/>
    <w:rsid w:val="0096306B"/>
    <w:rPr>
      <w:sz w:val="20"/>
    </w:rPr>
  </w:style>
  <w:style w:type="character" w:customStyle="1" w:styleId="ListLabel3">
    <w:name w:val="ListLabel 3"/>
    <w:qFormat/>
    <w:rsid w:val="0096306B"/>
    <w:rPr>
      <w:sz w:val="20"/>
    </w:rPr>
  </w:style>
  <w:style w:type="character" w:customStyle="1" w:styleId="ListLabel4">
    <w:name w:val="ListLabel 4"/>
    <w:qFormat/>
    <w:rsid w:val="0096306B"/>
    <w:rPr>
      <w:sz w:val="20"/>
    </w:rPr>
  </w:style>
  <w:style w:type="character" w:customStyle="1" w:styleId="ListLabel5">
    <w:name w:val="ListLabel 5"/>
    <w:qFormat/>
    <w:rsid w:val="0096306B"/>
    <w:rPr>
      <w:sz w:val="20"/>
    </w:rPr>
  </w:style>
  <w:style w:type="character" w:customStyle="1" w:styleId="ListLabel6">
    <w:name w:val="ListLabel 6"/>
    <w:qFormat/>
    <w:rsid w:val="0096306B"/>
    <w:rPr>
      <w:sz w:val="20"/>
    </w:rPr>
  </w:style>
  <w:style w:type="character" w:customStyle="1" w:styleId="ListLabel7">
    <w:name w:val="ListLabel 7"/>
    <w:qFormat/>
    <w:rsid w:val="0096306B"/>
    <w:rPr>
      <w:sz w:val="20"/>
    </w:rPr>
  </w:style>
  <w:style w:type="character" w:customStyle="1" w:styleId="ListLabel8">
    <w:name w:val="ListLabel 8"/>
    <w:qFormat/>
    <w:rsid w:val="0096306B"/>
    <w:rPr>
      <w:sz w:val="20"/>
    </w:rPr>
  </w:style>
  <w:style w:type="character" w:customStyle="1" w:styleId="ListLabel9">
    <w:name w:val="ListLabel 9"/>
    <w:qFormat/>
    <w:rsid w:val="0096306B"/>
    <w:rPr>
      <w:sz w:val="20"/>
    </w:rPr>
  </w:style>
  <w:style w:type="character" w:customStyle="1" w:styleId="ListLabel10">
    <w:name w:val="ListLabel 10"/>
    <w:qFormat/>
    <w:rsid w:val="0096306B"/>
    <w:rPr>
      <w:sz w:val="20"/>
    </w:rPr>
  </w:style>
  <w:style w:type="character" w:customStyle="1" w:styleId="ListLabel11">
    <w:name w:val="ListLabel 11"/>
    <w:qFormat/>
    <w:rsid w:val="0096306B"/>
    <w:rPr>
      <w:rFonts w:eastAsia="Times New Roman" w:cs="Times New Roman"/>
    </w:rPr>
  </w:style>
  <w:style w:type="character" w:customStyle="1" w:styleId="ListLabel12">
    <w:name w:val="ListLabel 12"/>
    <w:qFormat/>
    <w:rsid w:val="0096306B"/>
    <w:rPr>
      <w:rFonts w:cs="Courier New"/>
    </w:rPr>
  </w:style>
  <w:style w:type="character" w:customStyle="1" w:styleId="ListLabel13">
    <w:name w:val="ListLabel 13"/>
    <w:qFormat/>
    <w:rsid w:val="0096306B"/>
    <w:rPr>
      <w:rFonts w:cs="Courier New"/>
    </w:rPr>
  </w:style>
  <w:style w:type="character" w:customStyle="1" w:styleId="ListLabel14">
    <w:name w:val="ListLabel 14"/>
    <w:qFormat/>
    <w:rsid w:val="0096306B"/>
    <w:rPr>
      <w:rFonts w:cs="Courier New"/>
    </w:rPr>
  </w:style>
  <w:style w:type="character" w:customStyle="1" w:styleId="ListLabel15">
    <w:name w:val="ListLabel 15"/>
    <w:qFormat/>
    <w:rsid w:val="0096306B"/>
    <w:rPr>
      <w:rFonts w:cs="Arial"/>
    </w:rPr>
  </w:style>
  <w:style w:type="character" w:customStyle="1" w:styleId="ListLabel16">
    <w:name w:val="ListLabel 16"/>
    <w:qFormat/>
    <w:rsid w:val="0096306B"/>
    <w:rPr>
      <w:rFonts w:cs="Arial"/>
    </w:rPr>
  </w:style>
  <w:style w:type="character" w:customStyle="1" w:styleId="ListLabel17">
    <w:name w:val="ListLabel 17"/>
    <w:qFormat/>
    <w:rsid w:val="0096306B"/>
    <w:rPr>
      <w:rFonts w:cs="Arial"/>
    </w:rPr>
  </w:style>
  <w:style w:type="character" w:customStyle="1" w:styleId="ListLabel18">
    <w:name w:val="ListLabel 18"/>
    <w:qFormat/>
    <w:rsid w:val="0096306B"/>
    <w:rPr>
      <w:rFonts w:cs="Arial"/>
    </w:rPr>
  </w:style>
  <w:style w:type="character" w:customStyle="1" w:styleId="ListLabel19">
    <w:name w:val="ListLabel 19"/>
    <w:qFormat/>
    <w:rsid w:val="0096306B"/>
    <w:rPr>
      <w:rFonts w:cs="Arial"/>
    </w:rPr>
  </w:style>
  <w:style w:type="character" w:customStyle="1" w:styleId="ListLabel20">
    <w:name w:val="ListLabel 20"/>
    <w:qFormat/>
    <w:rsid w:val="0096306B"/>
    <w:rPr>
      <w:rFonts w:cs="Arial"/>
    </w:rPr>
  </w:style>
  <w:style w:type="character" w:customStyle="1" w:styleId="ListLabel21">
    <w:name w:val="ListLabel 21"/>
    <w:qFormat/>
    <w:rsid w:val="0096306B"/>
    <w:rPr>
      <w:rFonts w:cs="Arial"/>
    </w:rPr>
  </w:style>
  <w:style w:type="character" w:customStyle="1" w:styleId="ListLabel22">
    <w:name w:val="ListLabel 22"/>
    <w:qFormat/>
    <w:rsid w:val="0096306B"/>
    <w:rPr>
      <w:rFonts w:cs="Arial"/>
    </w:rPr>
  </w:style>
  <w:style w:type="character" w:customStyle="1" w:styleId="ListLabel23">
    <w:name w:val="ListLabel 23"/>
    <w:qFormat/>
    <w:rsid w:val="0096306B"/>
    <w:rPr>
      <w:rFonts w:cs="Courier New"/>
    </w:rPr>
  </w:style>
  <w:style w:type="character" w:customStyle="1" w:styleId="ListLabel24">
    <w:name w:val="ListLabel 24"/>
    <w:qFormat/>
    <w:rsid w:val="0096306B"/>
    <w:rPr>
      <w:rFonts w:cs="Courier New"/>
    </w:rPr>
  </w:style>
  <w:style w:type="character" w:customStyle="1" w:styleId="ListLabel25">
    <w:name w:val="ListLabel 25"/>
    <w:qFormat/>
    <w:rsid w:val="0096306B"/>
    <w:rPr>
      <w:rFonts w:cs="Courier New"/>
    </w:rPr>
  </w:style>
  <w:style w:type="character" w:customStyle="1" w:styleId="ListLabel26">
    <w:name w:val="ListLabel 26"/>
    <w:qFormat/>
    <w:rsid w:val="0096306B"/>
    <w:rPr>
      <w:rFonts w:cs="Courier New"/>
    </w:rPr>
  </w:style>
  <w:style w:type="character" w:customStyle="1" w:styleId="ListLabel27">
    <w:name w:val="ListLabel 27"/>
    <w:qFormat/>
    <w:rsid w:val="0096306B"/>
    <w:rPr>
      <w:rFonts w:cs="Courier New"/>
    </w:rPr>
  </w:style>
  <w:style w:type="character" w:customStyle="1" w:styleId="ListLabel28">
    <w:name w:val="ListLabel 28"/>
    <w:qFormat/>
    <w:rsid w:val="0096306B"/>
    <w:rPr>
      <w:rFonts w:cs="Courier New"/>
    </w:rPr>
  </w:style>
  <w:style w:type="character" w:customStyle="1" w:styleId="ListLabel29">
    <w:name w:val="ListLabel 29"/>
    <w:qFormat/>
    <w:rsid w:val="0096306B"/>
    <w:rPr>
      <w:rFonts w:cs="Courier New"/>
    </w:rPr>
  </w:style>
  <w:style w:type="character" w:customStyle="1" w:styleId="ListLabel30">
    <w:name w:val="ListLabel 30"/>
    <w:qFormat/>
    <w:rsid w:val="0096306B"/>
    <w:rPr>
      <w:rFonts w:cs="Courier New"/>
    </w:rPr>
  </w:style>
  <w:style w:type="character" w:customStyle="1" w:styleId="ListLabel31">
    <w:name w:val="ListLabel 31"/>
    <w:qFormat/>
    <w:rsid w:val="0096306B"/>
    <w:rPr>
      <w:rFonts w:cs="Courier New"/>
    </w:rPr>
  </w:style>
  <w:style w:type="character" w:customStyle="1" w:styleId="ListLabel32">
    <w:name w:val="ListLabel 32"/>
    <w:qFormat/>
    <w:rsid w:val="0096306B"/>
    <w:rPr>
      <w:rFonts w:cs="Courier New"/>
    </w:rPr>
  </w:style>
  <w:style w:type="character" w:customStyle="1" w:styleId="ListLabel33">
    <w:name w:val="ListLabel 33"/>
    <w:qFormat/>
    <w:rsid w:val="0096306B"/>
    <w:rPr>
      <w:rFonts w:cs="Courier New"/>
    </w:rPr>
  </w:style>
  <w:style w:type="character" w:customStyle="1" w:styleId="ListLabel34">
    <w:name w:val="ListLabel 34"/>
    <w:qFormat/>
    <w:rsid w:val="0096306B"/>
    <w:rPr>
      <w:rFonts w:cs="Courier New"/>
    </w:rPr>
  </w:style>
  <w:style w:type="character" w:customStyle="1" w:styleId="ListLabel35">
    <w:name w:val="ListLabel 35"/>
    <w:qFormat/>
    <w:rsid w:val="00470209"/>
    <w:rPr>
      <w:rFonts w:cs="Symbol"/>
    </w:rPr>
  </w:style>
  <w:style w:type="character" w:customStyle="1" w:styleId="ListLabel36">
    <w:name w:val="ListLabel 36"/>
    <w:qFormat/>
    <w:rsid w:val="00470209"/>
    <w:rPr>
      <w:rFonts w:cs="Arial"/>
    </w:rPr>
  </w:style>
  <w:style w:type="character" w:customStyle="1" w:styleId="ListLabel37">
    <w:name w:val="ListLabel 37"/>
    <w:qFormat/>
    <w:rsid w:val="00470209"/>
    <w:rPr>
      <w:rFonts w:cs="Arial"/>
    </w:rPr>
  </w:style>
  <w:style w:type="character" w:customStyle="1" w:styleId="ListLabel38">
    <w:name w:val="ListLabel 38"/>
    <w:qFormat/>
    <w:rsid w:val="00470209"/>
    <w:rPr>
      <w:rFonts w:cs="Arial"/>
    </w:rPr>
  </w:style>
  <w:style w:type="character" w:customStyle="1" w:styleId="ListLabel39">
    <w:name w:val="ListLabel 39"/>
    <w:qFormat/>
    <w:rsid w:val="00470209"/>
    <w:rPr>
      <w:rFonts w:cs="Arial"/>
    </w:rPr>
  </w:style>
  <w:style w:type="character" w:customStyle="1" w:styleId="ListLabel40">
    <w:name w:val="ListLabel 40"/>
    <w:qFormat/>
    <w:rsid w:val="00470209"/>
    <w:rPr>
      <w:rFonts w:cs="Arial"/>
    </w:rPr>
  </w:style>
  <w:style w:type="character" w:customStyle="1" w:styleId="ListLabel41">
    <w:name w:val="ListLabel 41"/>
    <w:qFormat/>
    <w:rsid w:val="00470209"/>
    <w:rPr>
      <w:rFonts w:cs="Arial"/>
    </w:rPr>
  </w:style>
  <w:style w:type="character" w:customStyle="1" w:styleId="ListLabel42">
    <w:name w:val="ListLabel 42"/>
    <w:qFormat/>
    <w:rsid w:val="00470209"/>
    <w:rPr>
      <w:rFonts w:cs="Arial"/>
    </w:rPr>
  </w:style>
  <w:style w:type="character" w:customStyle="1" w:styleId="ListLabel43">
    <w:name w:val="ListLabel 43"/>
    <w:qFormat/>
    <w:rsid w:val="00470209"/>
    <w:rPr>
      <w:rFonts w:cs="Arial"/>
    </w:rPr>
  </w:style>
  <w:style w:type="paragraph" w:customStyle="1" w:styleId="berschrift">
    <w:name w:val="Überschrift"/>
    <w:basedOn w:val="Standard"/>
    <w:next w:val="Textkrper"/>
    <w:qFormat/>
    <w:rsid w:val="0096306B"/>
    <w:pPr>
      <w:keepNext/>
      <w:spacing w:before="240" w:after="120"/>
    </w:pPr>
    <w:rPr>
      <w:rFonts w:ascii="Liberation Sans" w:eastAsia="Noto Sans CJK SC Regular" w:hAnsi="Liberation Sans" w:cs="FreeSans"/>
      <w:sz w:val="28"/>
      <w:szCs w:val="28"/>
    </w:rPr>
  </w:style>
  <w:style w:type="paragraph" w:styleId="Textkrper">
    <w:name w:val="Body Text"/>
    <w:basedOn w:val="Standard"/>
    <w:rsid w:val="004F12C4"/>
    <w:pPr>
      <w:spacing w:after="0"/>
    </w:pPr>
    <w:rPr>
      <w:rFonts w:cs="Times New Roman"/>
      <w:lang w:val="en-US"/>
    </w:rPr>
  </w:style>
  <w:style w:type="paragraph" w:styleId="Liste">
    <w:name w:val="List"/>
    <w:basedOn w:val="Textkrper"/>
    <w:rsid w:val="0096306B"/>
    <w:rPr>
      <w:rFonts w:cs="FreeSans"/>
    </w:rPr>
  </w:style>
  <w:style w:type="paragraph" w:styleId="Beschriftung">
    <w:name w:val="caption"/>
    <w:basedOn w:val="Standard"/>
    <w:qFormat/>
    <w:rsid w:val="0096306B"/>
    <w:pPr>
      <w:suppressLineNumbers/>
      <w:spacing w:before="120" w:after="120"/>
    </w:pPr>
    <w:rPr>
      <w:rFonts w:cs="FreeSans"/>
      <w:i/>
      <w:iCs/>
      <w:szCs w:val="24"/>
    </w:rPr>
  </w:style>
  <w:style w:type="paragraph" w:customStyle="1" w:styleId="Verzeichnis">
    <w:name w:val="Verzeichnis"/>
    <w:basedOn w:val="Standard"/>
    <w:qFormat/>
    <w:rsid w:val="0096306B"/>
    <w:pPr>
      <w:suppressLineNumbers/>
    </w:pPr>
    <w:rPr>
      <w:rFonts w:cs="FreeSans"/>
    </w:rPr>
  </w:style>
  <w:style w:type="paragraph" w:customStyle="1" w:styleId="dataintable">
    <w:name w:val="data in table"/>
    <w:basedOn w:val="Standard"/>
    <w:qFormat/>
    <w:rsid w:val="004F12C4"/>
    <w:pPr>
      <w:tabs>
        <w:tab w:val="left" w:pos="771"/>
      </w:tabs>
      <w:ind w:left="144" w:hanging="144"/>
    </w:pPr>
    <w:rPr>
      <w:sz w:val="16"/>
      <w:szCs w:val="16"/>
    </w:rPr>
  </w:style>
  <w:style w:type="paragraph" w:customStyle="1" w:styleId="Headerintable">
    <w:name w:val="Header in table"/>
    <w:basedOn w:val="Standard"/>
    <w:link w:val="HeaderintableChar"/>
    <w:qFormat/>
    <w:rsid w:val="004F12C4"/>
    <w:pPr>
      <w:tabs>
        <w:tab w:val="center" w:pos="4153"/>
        <w:tab w:val="right" w:pos="8306"/>
      </w:tabs>
      <w:ind w:right="72"/>
    </w:pPr>
    <w:rPr>
      <w:b/>
      <w:bCs/>
      <w:sz w:val="20"/>
      <w:szCs w:val="20"/>
    </w:rPr>
  </w:style>
  <w:style w:type="paragraph" w:customStyle="1" w:styleId="intabletextChar">
    <w:name w:val="in table text Char"/>
    <w:basedOn w:val="Standard"/>
    <w:qFormat/>
    <w:rsid w:val="004F12C4"/>
  </w:style>
  <w:style w:type="paragraph" w:styleId="Verzeichnis1">
    <w:name w:val="toc 1"/>
    <w:basedOn w:val="Standard"/>
    <w:next w:val="Standard"/>
    <w:uiPriority w:val="39"/>
    <w:rsid w:val="004F12C4"/>
    <w:pPr>
      <w:spacing w:before="240" w:after="120"/>
    </w:pPr>
    <w:rPr>
      <w:rFonts w:cs="Times New Roman"/>
      <w:b/>
      <w:bCs/>
      <w:sz w:val="20"/>
      <w:szCs w:val="20"/>
    </w:rPr>
  </w:style>
  <w:style w:type="paragraph" w:styleId="Verzeichnis3">
    <w:name w:val="toc 3"/>
    <w:basedOn w:val="Standard"/>
    <w:next w:val="Standard"/>
    <w:uiPriority w:val="39"/>
    <w:rsid w:val="004F12C4"/>
    <w:pPr>
      <w:spacing w:after="0"/>
      <w:ind w:left="440"/>
    </w:pPr>
    <w:rPr>
      <w:rFonts w:cs="Times New Roman"/>
      <w:sz w:val="20"/>
      <w:szCs w:val="20"/>
    </w:rPr>
  </w:style>
  <w:style w:type="paragraph" w:styleId="Verzeichnis2">
    <w:name w:val="toc 2"/>
    <w:basedOn w:val="Standard"/>
    <w:next w:val="Standard"/>
    <w:uiPriority w:val="39"/>
    <w:rsid w:val="004F12C4"/>
    <w:pPr>
      <w:spacing w:before="120" w:after="0"/>
      <w:ind w:left="220"/>
    </w:pPr>
    <w:rPr>
      <w:rFonts w:cs="Times New Roman"/>
      <w:i/>
      <w:iCs/>
      <w:sz w:val="20"/>
      <w:szCs w:val="20"/>
    </w:rPr>
  </w:style>
  <w:style w:type="paragraph" w:styleId="Zitat">
    <w:name w:val="Quote"/>
    <w:next w:val="Standard"/>
    <w:qFormat/>
    <w:rsid w:val="00694416"/>
    <w:pPr>
      <w:pBdr>
        <w:top w:val="dashed" w:sz="6" w:space="1" w:color="00000A"/>
        <w:left w:val="dashed" w:sz="6" w:space="4" w:color="00000A"/>
        <w:bottom w:val="dashed" w:sz="6" w:space="1" w:color="00000A"/>
        <w:right w:val="dashed" w:sz="6" w:space="4" w:color="00000A"/>
      </w:pBdr>
      <w:spacing w:before="60" w:after="60"/>
      <w:ind w:left="576" w:right="576"/>
      <w:jc w:val="center"/>
      <w:textAlignment w:val="baseline"/>
    </w:pPr>
    <w:rPr>
      <w:rFonts w:ascii="Times" w:hAnsi="Times" w:cs="Times"/>
      <w:i/>
      <w:iCs/>
      <w:sz w:val="22"/>
      <w:szCs w:val="22"/>
      <w:lang w:val="en-GB" w:eastAsia="zh-CN"/>
    </w:rPr>
  </w:style>
  <w:style w:type="paragraph" w:customStyle="1" w:styleId="TitleofPhaseProgram">
    <w:name w:val="Title of Phase Program"/>
    <w:basedOn w:val="Standard"/>
    <w:qFormat/>
    <w:rsid w:val="004F12C4"/>
    <w:pPr>
      <w:jc w:val="center"/>
    </w:pPr>
    <w:rPr>
      <w:b/>
      <w:bCs/>
      <w:sz w:val="28"/>
      <w:szCs w:val="28"/>
    </w:rPr>
  </w:style>
  <w:style w:type="paragraph" w:styleId="Verzeichnis4">
    <w:name w:val="toc 4"/>
    <w:basedOn w:val="Standard"/>
    <w:next w:val="Standard"/>
    <w:autoRedefine/>
    <w:semiHidden/>
    <w:rsid w:val="004F12C4"/>
    <w:pPr>
      <w:spacing w:after="0"/>
      <w:ind w:left="660"/>
    </w:pPr>
    <w:rPr>
      <w:rFonts w:cs="Times New Roman"/>
      <w:sz w:val="20"/>
      <w:szCs w:val="20"/>
    </w:rPr>
  </w:style>
  <w:style w:type="paragraph" w:customStyle="1" w:styleId="Heading31">
    <w:name w:val="Heading 31"/>
    <w:basedOn w:val="Standard"/>
    <w:qFormat/>
    <w:rsid w:val="00694416"/>
    <w:pPr>
      <w:spacing w:after="0" w:line="480" w:lineRule="atLeast"/>
      <w:ind w:firstLine="709"/>
      <w:textAlignment w:val="auto"/>
    </w:pPr>
    <w:rPr>
      <w:rFonts w:ascii="Times" w:hAnsi="Times"/>
      <w:b/>
      <w:lang w:val="en-US"/>
    </w:rPr>
  </w:style>
  <w:style w:type="paragraph" w:styleId="Kommentartext">
    <w:name w:val="annotation text"/>
    <w:basedOn w:val="Standard"/>
    <w:link w:val="KommentartextZchn"/>
    <w:uiPriority w:val="99"/>
    <w:semiHidden/>
    <w:qFormat/>
    <w:rsid w:val="004F12C4"/>
  </w:style>
  <w:style w:type="paragraph" w:styleId="Textkrper2">
    <w:name w:val="Body Text 2"/>
    <w:basedOn w:val="Standard"/>
    <w:qFormat/>
    <w:rsid w:val="004F12C4"/>
    <w:rPr>
      <w:color w:val="000000"/>
    </w:rPr>
  </w:style>
  <w:style w:type="paragraph" w:styleId="Textkrper3">
    <w:name w:val="Body Text 3"/>
    <w:basedOn w:val="Standard"/>
    <w:qFormat/>
    <w:rsid w:val="004F12C4"/>
    <w:rPr>
      <w:b/>
      <w:i/>
    </w:rPr>
  </w:style>
  <w:style w:type="paragraph" w:styleId="Verzeichnis5">
    <w:name w:val="toc 5"/>
    <w:basedOn w:val="Standard"/>
    <w:next w:val="Standard"/>
    <w:autoRedefine/>
    <w:semiHidden/>
    <w:rsid w:val="004F12C4"/>
    <w:pPr>
      <w:spacing w:after="0"/>
      <w:ind w:left="880"/>
    </w:pPr>
    <w:rPr>
      <w:rFonts w:cs="Times New Roman"/>
      <w:sz w:val="20"/>
      <w:szCs w:val="20"/>
    </w:rPr>
  </w:style>
  <w:style w:type="paragraph" w:styleId="Verzeichnis6">
    <w:name w:val="toc 6"/>
    <w:basedOn w:val="Standard"/>
    <w:next w:val="Standard"/>
    <w:autoRedefine/>
    <w:semiHidden/>
    <w:rsid w:val="004F12C4"/>
    <w:pPr>
      <w:spacing w:after="0"/>
      <w:ind w:left="1100"/>
    </w:pPr>
    <w:rPr>
      <w:rFonts w:cs="Times New Roman"/>
      <w:sz w:val="20"/>
      <w:szCs w:val="20"/>
    </w:rPr>
  </w:style>
  <w:style w:type="paragraph" w:styleId="Verzeichnis7">
    <w:name w:val="toc 7"/>
    <w:basedOn w:val="Standard"/>
    <w:next w:val="Standard"/>
    <w:autoRedefine/>
    <w:semiHidden/>
    <w:rsid w:val="004F12C4"/>
    <w:pPr>
      <w:spacing w:after="0"/>
      <w:ind w:left="1320"/>
    </w:pPr>
    <w:rPr>
      <w:rFonts w:cs="Times New Roman"/>
      <w:sz w:val="20"/>
      <w:szCs w:val="20"/>
    </w:rPr>
  </w:style>
  <w:style w:type="paragraph" w:styleId="Verzeichnis8">
    <w:name w:val="toc 8"/>
    <w:basedOn w:val="Standard"/>
    <w:next w:val="Standard"/>
    <w:autoRedefine/>
    <w:semiHidden/>
    <w:rsid w:val="004F12C4"/>
    <w:pPr>
      <w:spacing w:after="0"/>
      <w:ind w:left="1540"/>
    </w:pPr>
    <w:rPr>
      <w:rFonts w:cs="Times New Roman"/>
      <w:sz w:val="20"/>
      <w:szCs w:val="20"/>
    </w:rPr>
  </w:style>
  <w:style w:type="paragraph" w:styleId="Verzeichnis9">
    <w:name w:val="toc 9"/>
    <w:basedOn w:val="Standard"/>
    <w:next w:val="Standard"/>
    <w:autoRedefine/>
    <w:semiHidden/>
    <w:rsid w:val="004F12C4"/>
    <w:pPr>
      <w:spacing w:after="0"/>
      <w:ind w:left="1760"/>
    </w:pPr>
    <w:rPr>
      <w:rFonts w:cs="Times New Roman"/>
      <w:sz w:val="20"/>
      <w:szCs w:val="20"/>
    </w:rPr>
  </w:style>
  <w:style w:type="paragraph" w:styleId="Sprechblasentext">
    <w:name w:val="Balloon Text"/>
    <w:basedOn w:val="Standard"/>
    <w:semiHidden/>
    <w:qFormat/>
    <w:rsid w:val="00330C2A"/>
    <w:rPr>
      <w:rFonts w:ascii="Tahoma" w:hAnsi="Tahoma" w:cs="Tahoma"/>
      <w:sz w:val="16"/>
      <w:szCs w:val="16"/>
    </w:rPr>
  </w:style>
  <w:style w:type="paragraph" w:styleId="Kopfzeile">
    <w:name w:val="header"/>
    <w:basedOn w:val="Standard"/>
    <w:link w:val="KopfzeileZchn"/>
    <w:uiPriority w:val="99"/>
    <w:rsid w:val="004F12C4"/>
    <w:pPr>
      <w:tabs>
        <w:tab w:val="center" w:pos="4320"/>
        <w:tab w:val="right" w:pos="8640"/>
      </w:tabs>
    </w:pPr>
  </w:style>
  <w:style w:type="paragraph" w:styleId="Fuzeile">
    <w:name w:val="footer"/>
    <w:basedOn w:val="Standard"/>
    <w:link w:val="FuzeileZchn"/>
    <w:uiPriority w:val="99"/>
    <w:rsid w:val="004F12C4"/>
    <w:pPr>
      <w:tabs>
        <w:tab w:val="center" w:pos="4320"/>
        <w:tab w:val="right" w:pos="8640"/>
      </w:tabs>
    </w:pPr>
  </w:style>
  <w:style w:type="paragraph" w:customStyle="1" w:styleId="Special">
    <w:name w:val="Special"/>
    <w:basedOn w:val="Zitat"/>
    <w:qFormat/>
    <w:rsid w:val="00694416"/>
    <w:pPr>
      <w:pBdr>
        <w:top w:val="dashed" w:sz="4" w:space="1" w:color="00000A"/>
        <w:left w:val="dashed" w:sz="4" w:space="4" w:color="00000A"/>
        <w:bottom w:val="dashed" w:sz="4" w:space="1" w:color="00000A"/>
        <w:right w:val="dashed" w:sz="4" w:space="4" w:color="00000A"/>
      </w:pBdr>
      <w:textAlignment w:val="auto"/>
    </w:pPr>
    <w:rPr>
      <w:rFonts w:cs="Comic Sans MS"/>
      <w:b/>
      <w:iCs w:val="0"/>
      <w:szCs w:val="24"/>
    </w:rPr>
  </w:style>
  <w:style w:type="paragraph" w:styleId="Funotentext">
    <w:name w:val="footnote text"/>
    <w:basedOn w:val="Standard"/>
    <w:semiHidden/>
    <w:qFormat/>
    <w:rsid w:val="004F12C4"/>
    <w:rPr>
      <w:sz w:val="20"/>
      <w:szCs w:val="20"/>
    </w:rPr>
  </w:style>
  <w:style w:type="paragraph" w:customStyle="1" w:styleId="pic">
    <w:name w:val="pic"/>
    <w:basedOn w:val="TitleofPhaseProgram"/>
    <w:qFormat/>
    <w:rsid w:val="004F12C4"/>
    <w:rPr>
      <w:rFonts w:cs="Times New Roman"/>
      <w:i/>
      <w:sz w:val="36"/>
      <w:szCs w:val="36"/>
    </w:rPr>
  </w:style>
  <w:style w:type="paragraph" w:customStyle="1" w:styleId="Default">
    <w:name w:val="Default"/>
    <w:qFormat/>
    <w:rsid w:val="0039719C"/>
    <w:rPr>
      <w:rFonts w:ascii="Tahoma" w:hAnsi="Tahoma" w:cs="Tahoma"/>
      <w:color w:val="000000"/>
      <w:sz w:val="24"/>
      <w:szCs w:val="24"/>
      <w:lang w:val="en-GB" w:eastAsia="en-GB"/>
    </w:rPr>
  </w:style>
  <w:style w:type="paragraph" w:customStyle="1" w:styleId="ChartTitle">
    <w:name w:val="Chart Title"/>
    <w:basedOn w:val="Headerintable"/>
    <w:link w:val="ChartTitleChar"/>
    <w:qFormat/>
    <w:rsid w:val="00AA132F"/>
    <w:rPr>
      <w:rFonts w:cs="Times New Roman"/>
      <w:sz w:val="24"/>
      <w:szCs w:val="18"/>
      <w:lang w:val="de-DE"/>
    </w:rPr>
  </w:style>
  <w:style w:type="paragraph" w:customStyle="1" w:styleId="ChartNormal">
    <w:name w:val="Chart Normal"/>
    <w:basedOn w:val="intabletextChar"/>
    <w:link w:val="ChartNormalChar"/>
    <w:qFormat/>
    <w:rsid w:val="00F277F5"/>
    <w:rPr>
      <w:rFonts w:cs="Times New Roman"/>
      <w:szCs w:val="18"/>
      <w:lang w:val="de-DE"/>
    </w:rPr>
  </w:style>
  <w:style w:type="paragraph" w:styleId="Kommentarthema">
    <w:name w:val="annotation subject"/>
    <w:basedOn w:val="Kommentartext"/>
    <w:link w:val="KommentarthemaZchn"/>
    <w:qFormat/>
    <w:rsid w:val="00781D40"/>
    <w:rPr>
      <w:b/>
      <w:bCs/>
      <w:sz w:val="20"/>
      <w:szCs w:val="20"/>
    </w:rPr>
  </w:style>
  <w:style w:type="paragraph" w:customStyle="1" w:styleId="ALessontitle">
    <w:name w:val="A Lesson title"/>
    <w:basedOn w:val="berschrift1"/>
    <w:link w:val="ALessontitleChar"/>
    <w:qFormat/>
    <w:rsid w:val="006E3E07"/>
  </w:style>
  <w:style w:type="paragraph" w:styleId="StandardWeb">
    <w:name w:val="Normal (Web)"/>
    <w:basedOn w:val="Standard"/>
    <w:uiPriority w:val="99"/>
    <w:unhideWhenUsed/>
    <w:qFormat/>
    <w:rsid w:val="00321D41"/>
    <w:pPr>
      <w:spacing w:beforeAutospacing="1" w:afterAutospacing="1"/>
      <w:textAlignment w:val="auto"/>
    </w:pPr>
    <w:rPr>
      <w:rFonts w:cs="Times New Roman"/>
      <w:szCs w:val="24"/>
      <w:lang w:val="de-CH" w:eastAsia="de-CH"/>
    </w:rPr>
  </w:style>
  <w:style w:type="paragraph" w:customStyle="1" w:styleId="Standard1">
    <w:name w:val="Standard1"/>
    <w:qFormat/>
    <w:rsid w:val="00DD5F25"/>
    <w:pPr>
      <w:widowControl w:val="0"/>
    </w:pPr>
    <w:rPr>
      <w:rFonts w:ascii="Calibri" w:eastAsia="Calibri" w:hAnsi="Calibri" w:cs="Calibri"/>
      <w:b/>
      <w:color w:val="000000"/>
      <w:sz w:val="22"/>
      <w:szCs w:val="22"/>
    </w:rPr>
  </w:style>
  <w:style w:type="paragraph" w:customStyle="1" w:styleId="LO-normal">
    <w:name w:val="LO-normal"/>
    <w:qFormat/>
    <w:rsid w:val="00605386"/>
    <w:rPr>
      <w:rFonts w:ascii="Calibri" w:hAnsi="Calibri"/>
      <w:color w:val="000000"/>
      <w:sz w:val="22"/>
      <w:szCs w:val="24"/>
    </w:rPr>
  </w:style>
  <w:style w:type="paragraph" w:customStyle="1" w:styleId="Title1">
    <w:name w:val="Title1"/>
    <w:basedOn w:val="LO-normal"/>
    <w:link w:val="TitelChar"/>
    <w:qFormat/>
    <w:rsid w:val="00605386"/>
    <w:pPr>
      <w:jc w:val="center"/>
    </w:pPr>
    <w:rPr>
      <w:rFonts w:asciiTheme="minorHAnsi" w:hAnsiTheme="minorHAnsi"/>
      <w:b/>
      <w:color w:val="00000A"/>
      <w:sz w:val="48"/>
      <w:szCs w:val="48"/>
    </w:rPr>
  </w:style>
  <w:style w:type="paragraph" w:customStyle="1" w:styleId="Subtitle1">
    <w:name w:val="Subtitle1"/>
    <w:basedOn w:val="LO-normal"/>
    <w:link w:val="UntertitelChar"/>
    <w:qFormat/>
    <w:rsid w:val="00605386"/>
    <w:pPr>
      <w:jc w:val="center"/>
    </w:pPr>
    <w:rPr>
      <w:rFonts w:asciiTheme="minorHAnsi" w:hAnsiTheme="minorHAnsi"/>
      <w:b/>
      <w:i/>
      <w:color w:val="00000A"/>
      <w:sz w:val="28"/>
      <w:szCs w:val="28"/>
    </w:rPr>
  </w:style>
  <w:style w:type="paragraph" w:customStyle="1" w:styleId="Abschnitt2">
    <w:name w:val="Abschnitt 2"/>
    <w:basedOn w:val="berschrift2"/>
    <w:link w:val="Abschnitt2Char"/>
    <w:qFormat/>
    <w:rsid w:val="00605386"/>
    <w:pPr>
      <w:spacing w:before="0" w:after="0" w:line="240" w:lineRule="auto"/>
    </w:pPr>
    <w:rPr>
      <w:rFonts w:asciiTheme="minorHAnsi" w:hAnsiTheme="minorHAnsi"/>
      <w:i w:val="0"/>
      <w:lang w:val="de-DE"/>
    </w:rPr>
  </w:style>
  <w:style w:type="paragraph" w:customStyle="1" w:styleId="Bulletpoints">
    <w:name w:val="Bullet points"/>
    <w:basedOn w:val="LO-normal"/>
    <w:link w:val="BulletpointsChar"/>
    <w:qFormat/>
    <w:rsid w:val="00AA132F"/>
    <w:pPr>
      <w:ind w:hanging="360"/>
    </w:pPr>
    <w:rPr>
      <w:rFonts w:asciiTheme="minorHAnsi" w:eastAsiaTheme="minorHAnsi" w:hAnsiTheme="minorHAnsi" w:cstheme="minorBidi"/>
      <w:color w:val="00000A"/>
      <w:sz w:val="24"/>
      <w:szCs w:val="22"/>
      <w:lang w:eastAsia="en-US"/>
    </w:rPr>
  </w:style>
  <w:style w:type="paragraph" w:customStyle="1" w:styleId="Abschnitt1">
    <w:name w:val="Abschnitt 1"/>
    <w:basedOn w:val="berschrift1"/>
    <w:link w:val="Abschnitt1Char"/>
    <w:qFormat/>
    <w:rsid w:val="004B5286"/>
    <w:pPr>
      <w:spacing w:before="120" w:after="0"/>
    </w:pPr>
    <w:rPr>
      <w:rFonts w:asciiTheme="minorHAnsi" w:hAnsiTheme="minorHAnsi" w:cstheme="minorHAnsi"/>
      <w:i/>
      <w:sz w:val="32"/>
      <w:szCs w:val="32"/>
      <w:lang w:val="de-DE"/>
    </w:rPr>
  </w:style>
  <w:style w:type="paragraph" w:styleId="Listenabsatz">
    <w:name w:val="List Paragraph"/>
    <w:basedOn w:val="Standard"/>
    <w:uiPriority w:val="34"/>
    <w:qFormat/>
    <w:rsid w:val="009045BB"/>
    <w:pPr>
      <w:ind w:left="720"/>
      <w:contextualSpacing/>
    </w:pPr>
  </w:style>
  <w:style w:type="table" w:styleId="Tabellenraster">
    <w:name w:val="Table Grid"/>
    <w:basedOn w:val="NormaleTabelle"/>
    <w:uiPriority w:val="59"/>
    <w:rsid w:val="004F12C4"/>
    <w:pPr>
      <w:spacing w:after="6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eWeb1">
    <w:name w:val="Table Web 1"/>
    <w:basedOn w:val="NormaleTabelle"/>
    <w:rsid w:val="004F12C4"/>
    <w:pPr>
      <w:spacing w:after="60"/>
    </w:pPr>
    <w:tblPr>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rsid w:val="004F12C4"/>
    <w:pPr>
      <w:spacing w:after="60"/>
    </w:pPr>
    <w:tblPr>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cPr>
      <w:shd w:val="clear" w:color="auto" w:fill="auto"/>
    </w:tcPr>
    <w:tblStylePr w:type="firstRow">
      <w:rPr>
        <w:b/>
        <w:color w:val="auto"/>
      </w:rPr>
      <w:tblPr/>
      <w:tcPr>
        <w:tcBorders>
          <w:top w:val="inset" w:sz="6" w:space="0" w:color="auto"/>
          <w:left w:val="inset" w:sz="6" w:space="0" w:color="auto"/>
          <w:bottom w:val="inset" w:sz="6" w:space="0" w:color="auto"/>
          <w:right w:val="inset" w:sz="6" w:space="0" w:color="auto"/>
          <w:insideH w:val="inset" w:sz="6" w:space="0" w:color="auto"/>
          <w:insideV w:val="inset" w:sz="6" w:space="0" w:color="auto"/>
          <w:tl2br w:val="nil"/>
          <w:tr2bl w:val="nil"/>
        </w:tcBorders>
        <w:shd w:val="clear" w:color="auto" w:fill="F3F3F3"/>
      </w:tcPr>
    </w:tblStylePr>
  </w:style>
  <w:style w:type="character" w:styleId="Hyperlink">
    <w:name w:val="Hyperlink"/>
    <w:basedOn w:val="Absatz-Standardschriftart"/>
    <w:uiPriority w:val="99"/>
    <w:rsid w:val="00AA132F"/>
    <w:rPr>
      <w:color w:val="0000FF"/>
      <w:u w:val="singl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footer" Target="footer4.xml"/><Relationship Id="rId39" Type="http://schemas.openxmlformats.org/officeDocument/2006/relationships/image" Target="media/image25.jpeg"/><Relationship Id="rId21" Type="http://schemas.openxmlformats.org/officeDocument/2006/relationships/image" Target="media/image9.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6.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5.jpeg"/><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header" Target="header5.xml"/><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pn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header" Target="header6.xml"/><Relationship Id="rId77" Type="http://schemas.microsoft.com/office/2007/relationships/stylesWithEffects" Target="stylesWithEffects.xm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header" Target="header4.xm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8.jpeg"/><Relationship Id="rId41" Type="http://schemas.openxmlformats.org/officeDocument/2006/relationships/image" Target="media/image27.jpeg"/><Relationship Id="rId54" Type="http://schemas.openxmlformats.org/officeDocument/2006/relationships/footer" Target="footer5.xml"/><Relationship Id="rId62" Type="http://schemas.openxmlformats.org/officeDocument/2006/relationships/image" Target="media/image46.jpeg"/><Relationship Id="rId70" Type="http://schemas.openxmlformats.org/officeDocument/2006/relationships/footer" Target="footer6.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44E3F6-CF9E-4481-AE72-6A23007F5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5335</Words>
  <Characters>33611</Characters>
  <Application>Microsoft Office Word</Application>
  <DocSecurity>0</DocSecurity>
  <Lines>280</Lines>
  <Paragraphs>77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Session XXX At A Glance:</vt:lpstr>
      <vt:lpstr>Session XXX At A Glance:</vt:lpstr>
    </vt:vector>
  </TitlesOfParts>
  <Company>personal</Company>
  <LinksUpToDate>false</LinksUpToDate>
  <CharactersWithSpaces>38869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XXX At A Glance:</dc:title>
  <dc:creator>kittyh</dc:creator>
  <cp:lastModifiedBy>Kathrin Pope</cp:lastModifiedBy>
  <cp:revision>3</cp:revision>
  <cp:lastPrinted>2018-03-04T18:10:00Z</cp:lastPrinted>
  <dcterms:created xsi:type="dcterms:W3CDTF">2024-01-02T08:52:00Z</dcterms:created>
  <dcterms:modified xsi:type="dcterms:W3CDTF">2024-01-02T10:20:00Z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personal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